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B0DE0" w14:textId="77777777" w:rsidR="002A22FB" w:rsidRDefault="002A22FB" w:rsidP="005F196D">
      <w:pPr>
        <w:snapToGrid w:val="0"/>
        <w:spacing w:line="280" w:lineRule="exact"/>
        <w:jc w:val="center"/>
        <w:rPr>
          <w:rFonts w:ascii="ＭＳ Ｐゴシック" w:eastAsia="ＭＳ Ｐゴシック" w:hAnsi="ＭＳ Ｐゴシック"/>
          <w:sz w:val="24"/>
        </w:rPr>
      </w:pPr>
    </w:p>
    <w:p w14:paraId="106FF490" w14:textId="77777777" w:rsidR="002A22FB" w:rsidRDefault="002A22FB" w:rsidP="005F196D">
      <w:pPr>
        <w:snapToGrid w:val="0"/>
        <w:spacing w:line="280" w:lineRule="exact"/>
        <w:jc w:val="center"/>
        <w:rPr>
          <w:rFonts w:ascii="ＭＳ Ｐゴシック" w:eastAsia="ＭＳ Ｐゴシック" w:hAnsi="ＭＳ Ｐゴシック"/>
          <w:sz w:val="24"/>
        </w:rPr>
      </w:pPr>
    </w:p>
    <w:p w14:paraId="3205F5E8" w14:textId="77777777" w:rsidR="002A22FB" w:rsidRDefault="002A22FB" w:rsidP="005F196D">
      <w:pPr>
        <w:snapToGrid w:val="0"/>
        <w:spacing w:line="280" w:lineRule="exact"/>
        <w:jc w:val="center"/>
        <w:rPr>
          <w:rFonts w:ascii="ＭＳ Ｐゴシック" w:eastAsia="ＭＳ Ｐゴシック" w:hAnsi="ＭＳ Ｐゴシック"/>
          <w:sz w:val="24"/>
        </w:rPr>
      </w:pPr>
    </w:p>
    <w:p w14:paraId="31E39161" w14:textId="77777777" w:rsidR="0070216E" w:rsidRPr="0070216E" w:rsidRDefault="004A74FA" w:rsidP="005F196D">
      <w:pPr>
        <w:snapToGrid w:val="0"/>
        <w:spacing w:line="280" w:lineRule="exact"/>
        <w:jc w:val="center"/>
        <w:rPr>
          <w:rFonts w:ascii="ＭＳ Ｐゴシック" w:eastAsia="ＭＳ Ｐゴシック" w:hAnsi="ＭＳ Ｐゴシック"/>
          <w:sz w:val="24"/>
        </w:rPr>
      </w:pPr>
      <w:bookmarkStart w:id="0" w:name="_GoBack"/>
      <w:bookmarkEnd w:id="0"/>
      <w:r w:rsidRPr="0070216E">
        <w:rPr>
          <w:rFonts w:ascii="ＭＳ Ｐゴシック" w:eastAsia="ＭＳ Ｐゴシック" w:hAnsi="ＭＳ Ｐゴシック" w:hint="eastAsia"/>
          <w:sz w:val="24"/>
        </w:rPr>
        <w:t>岡山大学</w:t>
      </w:r>
      <w:r w:rsidR="00605E70">
        <w:rPr>
          <w:rFonts w:ascii="ＭＳ Ｐゴシック" w:eastAsia="ＭＳ Ｐゴシック" w:hAnsi="ＭＳ Ｐゴシック"/>
          <w:sz w:val="24"/>
        </w:rPr>
        <w:t xml:space="preserve"> </w:t>
      </w:r>
      <w:r w:rsidRPr="0070216E">
        <w:rPr>
          <w:rFonts w:ascii="ＭＳ Ｐゴシック" w:eastAsia="ＭＳ Ｐゴシック" w:hAnsi="ＭＳ Ｐゴシック" w:hint="eastAsia"/>
          <w:sz w:val="24"/>
        </w:rPr>
        <w:t>大学院医歯薬学総合研究科</w:t>
      </w:r>
      <w:r w:rsidR="00605E70">
        <w:rPr>
          <w:rFonts w:ascii="ＭＳ Ｐゴシック" w:eastAsia="ＭＳ Ｐゴシック" w:hAnsi="ＭＳ Ｐゴシック"/>
          <w:sz w:val="24"/>
        </w:rPr>
        <w:t xml:space="preserve"> </w:t>
      </w:r>
      <w:r w:rsidR="0070216E" w:rsidRPr="0070216E">
        <w:rPr>
          <w:rFonts w:ascii="ＭＳ Ｐゴシック" w:eastAsia="ＭＳ Ｐゴシック" w:hAnsi="ＭＳ Ｐゴシック" w:hint="eastAsia"/>
          <w:sz w:val="24"/>
        </w:rPr>
        <w:t>薬科学専攻</w:t>
      </w:r>
      <w:r w:rsidR="00605E70">
        <w:rPr>
          <w:rFonts w:ascii="ＭＳ Ｐゴシック" w:eastAsia="ＭＳ Ｐゴシック" w:hAnsi="ＭＳ Ｐゴシック"/>
          <w:sz w:val="24"/>
        </w:rPr>
        <w:t xml:space="preserve"> </w:t>
      </w:r>
      <w:r w:rsidR="0070216E" w:rsidRPr="0070216E">
        <w:rPr>
          <w:rFonts w:ascii="ＭＳ Ｐゴシック" w:eastAsia="ＭＳ Ｐゴシック" w:hAnsi="ＭＳ Ｐゴシック" w:hint="eastAsia"/>
          <w:sz w:val="24"/>
        </w:rPr>
        <w:t>創薬分子生命科学講座</w:t>
      </w:r>
    </w:p>
    <w:p w14:paraId="024D0C69" w14:textId="63ECC71D" w:rsidR="004A74FA" w:rsidRPr="0070216E" w:rsidRDefault="00D74AAF" w:rsidP="0070216E">
      <w:pPr>
        <w:snapToGrid w:val="0"/>
        <w:spacing w:line="28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創薬有機</w:t>
      </w:r>
      <w:r w:rsidR="00927CE0">
        <w:rPr>
          <w:rFonts w:ascii="ＭＳ Ｐゴシック" w:eastAsia="ＭＳ Ｐゴシック" w:hAnsi="ＭＳ Ｐゴシック" w:hint="eastAsia"/>
          <w:sz w:val="24"/>
        </w:rPr>
        <w:t>化学</w:t>
      </w:r>
      <w:r w:rsidR="0070216E" w:rsidRPr="0070216E">
        <w:rPr>
          <w:rFonts w:ascii="ＭＳ Ｐゴシック" w:eastAsia="ＭＳ Ｐゴシック" w:hAnsi="ＭＳ Ｐゴシック" w:hint="eastAsia"/>
          <w:sz w:val="24"/>
        </w:rPr>
        <w:t>分野</w:t>
      </w:r>
      <w:r w:rsidR="00BA5673">
        <w:rPr>
          <w:rFonts w:ascii="ＭＳ Ｐゴシック" w:eastAsia="ＭＳ Ｐゴシック" w:hAnsi="ＭＳ Ｐゴシック" w:hint="eastAsia"/>
          <w:sz w:val="24"/>
        </w:rPr>
        <w:t xml:space="preserve">　助教</w:t>
      </w:r>
      <w:r w:rsidR="004A74FA" w:rsidRPr="0070216E">
        <w:rPr>
          <w:rFonts w:ascii="ＭＳ Ｐゴシック" w:eastAsia="ＭＳ Ｐゴシック" w:hAnsi="ＭＳ Ｐゴシック" w:hint="eastAsia"/>
          <w:sz w:val="24"/>
        </w:rPr>
        <w:t>候補者公募要領</w:t>
      </w:r>
    </w:p>
    <w:p w14:paraId="60E1C746" w14:textId="77777777" w:rsidR="004A74FA" w:rsidRPr="00A337DD" w:rsidRDefault="004A74FA" w:rsidP="005F196D">
      <w:pPr>
        <w:snapToGrid w:val="0"/>
        <w:spacing w:line="280" w:lineRule="exact"/>
      </w:pPr>
    </w:p>
    <w:p w14:paraId="50A6ABF0" w14:textId="77777777"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１．職　　種</w:t>
      </w:r>
    </w:p>
    <w:p w14:paraId="3ABBE8E8" w14:textId="55ED3D98" w:rsidR="00076597" w:rsidRPr="00236D84" w:rsidRDefault="00BA5673" w:rsidP="00076597">
      <w:pPr>
        <w:spacing w:line="276" w:lineRule="auto"/>
        <w:ind w:firstLine="720"/>
        <w:rPr>
          <w:rFonts w:asciiTheme="minorEastAsia" w:eastAsiaTheme="minorEastAsia" w:hAnsiTheme="minorEastAsia"/>
          <w:spacing w:val="8"/>
        </w:rPr>
      </w:pPr>
      <w:r>
        <w:rPr>
          <w:rFonts w:ascii="Times New Roman" w:hAnsi="Times New Roman" w:hint="eastAsia"/>
          <w:szCs w:val="21"/>
        </w:rPr>
        <w:t>助教</w:t>
      </w:r>
      <w:r w:rsidR="0004082C" w:rsidRPr="00A337DD">
        <w:rPr>
          <w:rFonts w:ascii="Times New Roman" w:hAnsi="Times New Roman" w:hint="eastAsia"/>
          <w:szCs w:val="21"/>
        </w:rPr>
        <w:t xml:space="preserve">　１　</w:t>
      </w:r>
      <w:r w:rsidR="004A74FA" w:rsidRPr="00A337DD">
        <w:rPr>
          <w:rFonts w:ascii="Times New Roman" w:hAnsi="Times New Roman" w:hint="eastAsia"/>
          <w:szCs w:val="21"/>
        </w:rPr>
        <w:t>名</w:t>
      </w:r>
      <w:r w:rsidR="00076597" w:rsidRPr="00236D84">
        <w:rPr>
          <w:rFonts w:asciiTheme="minorEastAsia" w:eastAsiaTheme="minorEastAsia" w:hAnsiTheme="minorEastAsia"/>
          <w:spacing w:val="8"/>
        </w:rPr>
        <w:t>（テニュア・トラック期間５年）</w:t>
      </w:r>
    </w:p>
    <w:p w14:paraId="3D5E327B" w14:textId="77777777" w:rsidR="00076597" w:rsidRDefault="00076597" w:rsidP="00076597">
      <w:pPr>
        <w:spacing w:line="276" w:lineRule="auto"/>
        <w:ind w:leftChars="200" w:left="420"/>
        <w:rPr>
          <w:rFonts w:asciiTheme="minorEastAsia" w:eastAsiaTheme="minorEastAsia" w:hAnsiTheme="minorEastAsia"/>
          <w:spacing w:val="8"/>
        </w:rPr>
      </w:pPr>
    </w:p>
    <w:p w14:paraId="76BAF4B5" w14:textId="77777777" w:rsidR="00076597" w:rsidRPr="00236D84" w:rsidRDefault="00076597" w:rsidP="00076597">
      <w:pPr>
        <w:spacing w:line="276" w:lineRule="auto"/>
        <w:ind w:leftChars="200" w:left="420"/>
        <w:rPr>
          <w:rFonts w:asciiTheme="minorEastAsia" w:eastAsiaTheme="minorEastAsia" w:hAnsiTheme="minorEastAsia"/>
          <w:spacing w:val="8"/>
        </w:rPr>
      </w:pPr>
      <w:r w:rsidRPr="00236D84">
        <w:rPr>
          <w:rFonts w:asciiTheme="minorEastAsia" w:eastAsiaTheme="minorEastAsia" w:hAnsiTheme="minorEastAsia"/>
          <w:spacing w:val="8"/>
        </w:rPr>
        <w:t>（</w:t>
      </w:r>
      <w:r w:rsidRPr="00236D84">
        <w:rPr>
          <w:rFonts w:asciiTheme="minorEastAsia" w:eastAsiaTheme="minorEastAsia" w:hAnsiTheme="minorEastAsia" w:cs="MS-Mincho"/>
          <w:szCs w:val="21"/>
        </w:rPr>
        <w:t>国立大学法人岡山大学のテニュア・トラック制に関する規則参照</w:t>
      </w:r>
      <w:r w:rsidRPr="00236D84">
        <w:rPr>
          <w:rFonts w:asciiTheme="minorEastAsia" w:eastAsiaTheme="minorEastAsia" w:hAnsiTheme="minorEastAsia"/>
          <w:spacing w:val="8"/>
        </w:rPr>
        <w:t xml:space="preserve"> ：</w:t>
      </w:r>
    </w:p>
    <w:p w14:paraId="7D4AAF03" w14:textId="77777777" w:rsidR="00076597" w:rsidRPr="00236D84" w:rsidRDefault="00076597" w:rsidP="00076597">
      <w:pPr>
        <w:spacing w:line="276" w:lineRule="auto"/>
        <w:ind w:leftChars="200" w:left="420"/>
        <w:rPr>
          <w:rFonts w:asciiTheme="minorEastAsia" w:eastAsiaTheme="minorEastAsia" w:hAnsiTheme="minorEastAsia"/>
          <w:spacing w:val="8"/>
        </w:rPr>
      </w:pPr>
      <w:r w:rsidRPr="00236D84">
        <w:rPr>
          <w:rFonts w:asciiTheme="minorEastAsia" w:eastAsiaTheme="minorEastAsia" w:hAnsiTheme="minorEastAsia"/>
        </w:rPr>
        <w:t xml:space="preserve">　</w:t>
      </w:r>
      <w:hyperlink r:id="rId7" w:history="1">
        <w:r w:rsidRPr="00236D84">
          <w:rPr>
            <w:rStyle w:val="aa"/>
            <w:rFonts w:asciiTheme="minorEastAsia" w:eastAsiaTheme="minorEastAsia" w:hAnsiTheme="minorEastAsia"/>
            <w:spacing w:val="8"/>
          </w:rPr>
          <w:t>http://www.okayama-u.ac.jp/up_load_files/soumu-pdf/shokisoku/20H22kisoku24.pdf</w:t>
        </w:r>
      </w:hyperlink>
      <w:r w:rsidRPr="00236D84">
        <w:rPr>
          <w:rFonts w:asciiTheme="minorEastAsia" w:eastAsiaTheme="minorEastAsia" w:hAnsiTheme="minorEastAsia"/>
          <w:spacing w:val="8"/>
        </w:rPr>
        <w:t>）</w:t>
      </w:r>
    </w:p>
    <w:p w14:paraId="3528F3DC" w14:textId="77777777" w:rsidR="00076597" w:rsidRPr="00236D84" w:rsidRDefault="00076597" w:rsidP="00076597">
      <w:pPr>
        <w:spacing w:line="276" w:lineRule="auto"/>
        <w:ind w:leftChars="200" w:left="420"/>
        <w:rPr>
          <w:rFonts w:asciiTheme="minorEastAsia" w:eastAsiaTheme="minorEastAsia" w:hAnsiTheme="minorEastAsia"/>
          <w:spacing w:val="8"/>
          <w:sz w:val="16"/>
        </w:rPr>
      </w:pPr>
    </w:p>
    <w:p w14:paraId="7F201CCE" w14:textId="77777777" w:rsidR="00076597" w:rsidRPr="00236D84" w:rsidRDefault="00076597" w:rsidP="00076597">
      <w:pPr>
        <w:spacing w:line="276" w:lineRule="auto"/>
        <w:ind w:leftChars="200" w:left="420"/>
        <w:rPr>
          <w:rFonts w:asciiTheme="minorEastAsia" w:eastAsiaTheme="minorEastAsia" w:hAnsiTheme="minorEastAsia"/>
          <w:szCs w:val="21"/>
        </w:rPr>
      </w:pPr>
      <w:r w:rsidRPr="00236D84">
        <w:rPr>
          <w:rFonts w:asciiTheme="minorEastAsia" w:eastAsiaTheme="minorEastAsia" w:hAnsiTheme="minorEastAsia"/>
          <w:szCs w:val="21"/>
        </w:rPr>
        <w:t>（薬学系テニュア・トラック教員採用に関する説明事項）</w:t>
      </w:r>
      <w:r w:rsidRPr="00236D84">
        <w:rPr>
          <w:rFonts w:asciiTheme="minorEastAsia" w:eastAsiaTheme="minorEastAsia" w:hAnsiTheme="minorEastAsia"/>
          <w:szCs w:val="21"/>
        </w:rPr>
        <w:br/>
        <w:t xml:space="preserve">　別添</w:t>
      </w:r>
    </w:p>
    <w:p w14:paraId="2DDFBA3E" w14:textId="77777777" w:rsidR="004A74FA" w:rsidRPr="00A337DD" w:rsidRDefault="004A74FA" w:rsidP="005F196D">
      <w:pPr>
        <w:snapToGrid w:val="0"/>
        <w:spacing w:line="280" w:lineRule="exact"/>
        <w:ind w:leftChars="200" w:left="420"/>
        <w:rPr>
          <w:rFonts w:ascii="Times New Roman" w:hAnsi="Times New Roman"/>
          <w:szCs w:val="21"/>
        </w:rPr>
      </w:pPr>
    </w:p>
    <w:p w14:paraId="7AF8B589" w14:textId="77777777"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２．担　　当</w:t>
      </w:r>
    </w:p>
    <w:p w14:paraId="325940E1" w14:textId="274F1B8C" w:rsidR="0070216E" w:rsidRPr="00DA1A03" w:rsidRDefault="0070216E" w:rsidP="0070216E">
      <w:pPr>
        <w:snapToGrid w:val="0"/>
        <w:spacing w:line="280" w:lineRule="exact"/>
        <w:ind w:leftChars="199" w:left="418"/>
        <w:rPr>
          <w:rFonts w:ascii="Times New Roman" w:hAnsi="Times New Roman"/>
          <w:szCs w:val="21"/>
        </w:rPr>
      </w:pPr>
      <w:r w:rsidRPr="00DA1A03">
        <w:rPr>
          <w:rFonts w:ascii="Times New Roman" w:hAnsi="Times New Roman" w:hint="eastAsia"/>
          <w:szCs w:val="21"/>
        </w:rPr>
        <w:t>大学院医歯薬学総合研究科では</w:t>
      </w:r>
      <w:r w:rsidR="005534CF">
        <w:rPr>
          <w:rFonts w:ascii="Times New Roman" w:hAnsi="Times New Roman" w:hint="eastAsia"/>
          <w:szCs w:val="21"/>
        </w:rPr>
        <w:t>、</w:t>
      </w:r>
    </w:p>
    <w:p w14:paraId="251AD82C" w14:textId="016939FE" w:rsidR="0070216E" w:rsidRPr="003C4115" w:rsidRDefault="0070216E" w:rsidP="0070216E">
      <w:pPr>
        <w:snapToGrid w:val="0"/>
        <w:spacing w:line="280" w:lineRule="exact"/>
        <w:ind w:leftChars="199" w:left="418"/>
        <w:rPr>
          <w:rFonts w:ascii="ＭＳ 明朝" w:hAnsi="ＭＳ 明朝" w:cs="MS-Mincho"/>
          <w:szCs w:val="21"/>
        </w:rPr>
      </w:pPr>
      <w:r w:rsidRPr="003C4115">
        <w:rPr>
          <w:rFonts w:ascii="ＭＳ 明朝" w:hAnsi="ＭＳ 明朝" w:cs="MS-Mincho"/>
          <w:szCs w:val="21"/>
        </w:rPr>
        <w:t>（博士後期課程）薬科学専攻</w:t>
      </w:r>
      <w:r w:rsidR="00605E70">
        <w:rPr>
          <w:rFonts w:ascii="ＭＳ 明朝" w:hAnsi="ＭＳ 明朝" w:cs="MS-Mincho"/>
          <w:szCs w:val="21"/>
        </w:rPr>
        <w:t xml:space="preserve"> </w:t>
      </w:r>
      <w:r w:rsidR="00A66127">
        <w:rPr>
          <w:rFonts w:ascii="ＭＳ 明朝" w:hAnsi="ＭＳ 明朝" w:cs="MS-Mincho" w:hint="eastAsia"/>
          <w:szCs w:val="21"/>
        </w:rPr>
        <w:t>創薬分子生命科学</w:t>
      </w:r>
      <w:r w:rsidRPr="003C4115">
        <w:rPr>
          <w:rFonts w:ascii="ＭＳ 明朝" w:hAnsi="ＭＳ 明朝" w:cs="MS-Mincho"/>
          <w:szCs w:val="21"/>
        </w:rPr>
        <w:t>講座</w:t>
      </w:r>
      <w:r w:rsidR="00605E70">
        <w:rPr>
          <w:rFonts w:ascii="ＭＳ 明朝" w:hAnsi="ＭＳ 明朝" w:cs="MS-Mincho"/>
          <w:szCs w:val="21"/>
        </w:rPr>
        <w:t xml:space="preserve"> </w:t>
      </w:r>
      <w:r w:rsidR="00D74AAF">
        <w:rPr>
          <w:rFonts w:ascii="ＭＳ 明朝" w:hAnsi="ＭＳ 明朝" w:cs="MS-Mincho" w:hint="eastAsia"/>
          <w:szCs w:val="21"/>
        </w:rPr>
        <w:t>創薬有機</w:t>
      </w:r>
      <w:r w:rsidR="00927CE0">
        <w:rPr>
          <w:rFonts w:ascii="ＭＳ 明朝" w:hAnsi="ＭＳ 明朝" w:cs="MS-Mincho" w:hint="eastAsia"/>
          <w:szCs w:val="21"/>
        </w:rPr>
        <w:t>化</w:t>
      </w:r>
      <w:r w:rsidR="00A66127">
        <w:rPr>
          <w:rFonts w:ascii="ＭＳ 明朝" w:hAnsi="ＭＳ 明朝" w:cs="MS-Mincho" w:hint="eastAsia"/>
          <w:szCs w:val="21"/>
        </w:rPr>
        <w:t>学</w:t>
      </w:r>
      <w:r w:rsidRPr="003C4115">
        <w:rPr>
          <w:rFonts w:ascii="ＭＳ 明朝" w:hAnsi="ＭＳ 明朝" w:cs="MS-Mincho" w:hint="eastAsia"/>
          <w:szCs w:val="21"/>
        </w:rPr>
        <w:t>分野</w:t>
      </w:r>
    </w:p>
    <w:p w14:paraId="3F5102EC" w14:textId="7B340FB0" w:rsidR="00C3105A" w:rsidRPr="00701EA9" w:rsidRDefault="0070216E" w:rsidP="00701EA9">
      <w:pPr>
        <w:snapToGrid w:val="0"/>
        <w:spacing w:line="280" w:lineRule="exact"/>
        <w:ind w:leftChars="199" w:left="418"/>
        <w:rPr>
          <w:rFonts w:ascii="ＭＳ 明朝" w:hAnsi="ＭＳ 明朝" w:cs="MS-Mincho"/>
          <w:szCs w:val="21"/>
        </w:rPr>
      </w:pPr>
      <w:r w:rsidRPr="003C4115">
        <w:rPr>
          <w:rFonts w:ascii="ＭＳ 明朝" w:hAnsi="ＭＳ 明朝" w:cs="MS-Mincho"/>
          <w:szCs w:val="21"/>
        </w:rPr>
        <w:t>（博士前期課程）薬科学専</w:t>
      </w:r>
      <w:r w:rsidRPr="00B2505C">
        <w:rPr>
          <w:rFonts w:ascii="ＭＳ 明朝" w:hAnsi="ＭＳ 明朝" w:cs="MS-Mincho"/>
          <w:szCs w:val="21"/>
        </w:rPr>
        <w:t>攻</w:t>
      </w:r>
      <w:r w:rsidR="00605E70" w:rsidRPr="00B2505C">
        <w:rPr>
          <w:rFonts w:ascii="ＭＳ 明朝" w:hAnsi="ＭＳ 明朝" w:cs="MS-Mincho"/>
          <w:szCs w:val="21"/>
        </w:rPr>
        <w:t xml:space="preserve"> </w:t>
      </w:r>
      <w:r w:rsidR="00231C99" w:rsidRPr="00B2505C">
        <w:rPr>
          <w:rFonts w:ascii="ＭＳ 明朝" w:hAnsi="ＭＳ 明朝" w:cs="MS-Mincho" w:hint="eastAsia"/>
          <w:szCs w:val="21"/>
        </w:rPr>
        <w:t>薬品合成解析学</w:t>
      </w:r>
      <w:r w:rsidR="004470FA" w:rsidRPr="00B2505C">
        <w:rPr>
          <w:rFonts w:ascii="ＭＳ 明朝" w:hAnsi="ＭＳ 明朝" w:cs="MS-Mincho" w:hint="eastAsia"/>
          <w:szCs w:val="21"/>
        </w:rPr>
        <w:t>講座</w:t>
      </w:r>
      <w:r w:rsidR="00605E70" w:rsidRPr="00B2505C">
        <w:rPr>
          <w:rFonts w:ascii="ＭＳ 明朝" w:hAnsi="ＭＳ 明朝" w:cs="MS-Mincho"/>
          <w:szCs w:val="21"/>
        </w:rPr>
        <w:t xml:space="preserve"> </w:t>
      </w:r>
      <w:r w:rsidR="00D74AAF">
        <w:rPr>
          <w:rFonts w:ascii="ＭＳ 明朝" w:hAnsi="ＭＳ 明朝" w:cs="MS-Mincho" w:hint="eastAsia"/>
          <w:szCs w:val="21"/>
        </w:rPr>
        <w:t>薬品合成</w:t>
      </w:r>
      <w:r w:rsidR="004470FA" w:rsidRPr="00B2505C">
        <w:rPr>
          <w:rFonts w:ascii="ＭＳ 明朝" w:hAnsi="ＭＳ 明朝" w:cs="MS-Mincho" w:hint="eastAsia"/>
          <w:szCs w:val="21"/>
        </w:rPr>
        <w:t>学分野</w:t>
      </w:r>
      <w:r w:rsidR="00605E70" w:rsidRPr="00B2505C">
        <w:rPr>
          <w:rFonts w:ascii="ＭＳ 明朝" w:hAnsi="ＭＳ 明朝" w:cs="MS-Mincho"/>
          <w:szCs w:val="21"/>
        </w:rPr>
        <w:t xml:space="preserve"> </w:t>
      </w:r>
      <w:r w:rsidR="00D74AAF">
        <w:rPr>
          <w:rFonts w:ascii="ＭＳ 明朝" w:hAnsi="ＭＳ 明朝" w:cs="MS-Mincho" w:hint="eastAsia"/>
          <w:szCs w:val="21"/>
        </w:rPr>
        <w:t>創薬有機</w:t>
      </w:r>
      <w:r w:rsidR="00231C99" w:rsidRPr="00B2505C">
        <w:rPr>
          <w:rFonts w:ascii="ＭＳ 明朝" w:hAnsi="ＭＳ 明朝" w:cs="MS-Mincho" w:hint="eastAsia"/>
          <w:szCs w:val="21"/>
        </w:rPr>
        <w:t>化</w:t>
      </w:r>
      <w:r w:rsidRPr="00B2505C">
        <w:rPr>
          <w:rFonts w:ascii="ＭＳ 明朝" w:hAnsi="ＭＳ 明朝" w:cs="MS-Mincho" w:hint="eastAsia"/>
          <w:szCs w:val="21"/>
        </w:rPr>
        <w:t>学</w:t>
      </w:r>
      <w:r w:rsidR="004470FA" w:rsidRPr="00B2505C">
        <w:rPr>
          <w:rFonts w:ascii="ＭＳ 明朝" w:hAnsi="ＭＳ 明朝" w:cs="MS-Mincho" w:hint="eastAsia"/>
          <w:szCs w:val="21"/>
        </w:rPr>
        <w:t>研究室</w:t>
      </w:r>
      <w:r w:rsidRPr="00B2505C">
        <w:rPr>
          <w:rFonts w:ascii="Times New Roman" w:hAnsi="Times New Roman" w:hint="eastAsia"/>
          <w:szCs w:val="21"/>
        </w:rPr>
        <w:t>において</w:t>
      </w:r>
      <w:r w:rsidR="000C2E9D" w:rsidRPr="00B2505C">
        <w:rPr>
          <w:rFonts w:ascii="Times New Roman" w:hAnsi="Times New Roman" w:hint="eastAsia"/>
          <w:szCs w:val="21"/>
        </w:rPr>
        <w:t>、</w:t>
      </w:r>
      <w:r w:rsidR="00D9435C" w:rsidRPr="00B2505C">
        <w:rPr>
          <w:rFonts w:asciiTheme="minorEastAsia" w:eastAsiaTheme="minorEastAsia" w:hAnsiTheme="minorEastAsia"/>
        </w:rPr>
        <w:t>担当教員である</w:t>
      </w:r>
      <w:r w:rsidR="00D74AAF">
        <w:rPr>
          <w:rFonts w:asciiTheme="minorEastAsia" w:eastAsiaTheme="minorEastAsia" w:hAnsiTheme="minorEastAsia" w:hint="eastAsia"/>
        </w:rPr>
        <w:t>好光健彦</w:t>
      </w:r>
      <w:r w:rsidR="00D9435C" w:rsidRPr="00B2505C">
        <w:rPr>
          <w:rFonts w:asciiTheme="minorEastAsia" w:eastAsiaTheme="minorEastAsia" w:hAnsiTheme="minorEastAsia"/>
        </w:rPr>
        <w:t>教授と協力しながら</w:t>
      </w:r>
      <w:r w:rsidR="000C2E9D" w:rsidRPr="00B2505C">
        <w:rPr>
          <w:rFonts w:asciiTheme="minorEastAsia" w:eastAsiaTheme="minorEastAsia" w:hAnsiTheme="minorEastAsia" w:hint="eastAsia"/>
        </w:rPr>
        <w:t>、</w:t>
      </w:r>
      <w:r w:rsidR="00D74AAF" w:rsidRPr="00701EA9">
        <w:rPr>
          <w:rFonts w:ascii="Times New Roman" w:hAnsi="Times New Roman" w:hint="eastAsia"/>
          <w:szCs w:val="21"/>
        </w:rPr>
        <w:t>有機合成</w:t>
      </w:r>
      <w:r w:rsidR="00D9435C" w:rsidRPr="00701EA9">
        <w:rPr>
          <w:rFonts w:ascii="Times New Roman" w:hAnsi="Times New Roman" w:hint="eastAsia"/>
          <w:szCs w:val="21"/>
        </w:rPr>
        <w:t>化</w:t>
      </w:r>
      <w:r w:rsidRPr="00701EA9">
        <w:rPr>
          <w:rFonts w:ascii="Times New Roman" w:hAnsi="Times New Roman" w:hint="eastAsia"/>
          <w:szCs w:val="21"/>
        </w:rPr>
        <w:t>学</w:t>
      </w:r>
      <w:r w:rsidR="00D74AAF" w:rsidRPr="00701EA9">
        <w:rPr>
          <w:rFonts w:ascii="Times New Roman" w:hAnsi="Times New Roman" w:hint="eastAsia"/>
          <w:szCs w:val="21"/>
        </w:rPr>
        <w:t>の方法論</w:t>
      </w:r>
      <w:r w:rsidR="00701EA9">
        <w:rPr>
          <w:rFonts w:ascii="Times New Roman" w:hAnsi="Times New Roman" w:hint="eastAsia"/>
          <w:szCs w:val="21"/>
        </w:rPr>
        <w:t>の</w:t>
      </w:r>
      <w:r w:rsidR="00D74AAF" w:rsidRPr="00701EA9">
        <w:rPr>
          <w:rFonts w:ascii="Times New Roman" w:hAnsi="Times New Roman" w:hint="eastAsia"/>
          <w:szCs w:val="21"/>
        </w:rPr>
        <w:t>開発</w:t>
      </w:r>
      <w:r w:rsidR="00701EA9">
        <w:rPr>
          <w:rFonts w:ascii="Times New Roman" w:hAnsi="Times New Roman" w:hint="eastAsia"/>
          <w:szCs w:val="21"/>
        </w:rPr>
        <w:t>及び</w:t>
      </w:r>
      <w:r w:rsidR="00D74AAF" w:rsidRPr="00701EA9">
        <w:rPr>
          <w:rFonts w:ascii="Times New Roman" w:hAnsi="Times New Roman" w:hint="eastAsia"/>
          <w:szCs w:val="21"/>
        </w:rPr>
        <w:t>生物活性天然物の全合成を基盤と</w:t>
      </w:r>
      <w:r w:rsidR="00701EA9">
        <w:rPr>
          <w:rFonts w:ascii="Times New Roman" w:hAnsi="Times New Roman" w:hint="eastAsia"/>
          <w:szCs w:val="21"/>
        </w:rPr>
        <w:t>した創薬に資する有機化学</w:t>
      </w:r>
      <w:r w:rsidRPr="00B2505C">
        <w:rPr>
          <w:rFonts w:ascii="Times New Roman" w:hAnsi="Times New Roman" w:hint="eastAsia"/>
          <w:szCs w:val="21"/>
        </w:rPr>
        <w:t>に関する研究∙教育を担当していただきます</w:t>
      </w:r>
      <w:r w:rsidR="00D9435C" w:rsidRPr="00B2505C">
        <w:rPr>
          <w:rFonts w:ascii="Times New Roman" w:hAnsi="Times New Roman" w:hint="eastAsia"/>
          <w:szCs w:val="21"/>
        </w:rPr>
        <w:t>。</w:t>
      </w:r>
    </w:p>
    <w:p w14:paraId="299F1C74" w14:textId="53C754A3" w:rsidR="00C3105A" w:rsidRPr="00B2505C" w:rsidRDefault="00C3105A" w:rsidP="00D9435C">
      <w:pPr>
        <w:snapToGrid w:val="0"/>
        <w:spacing w:line="280" w:lineRule="exact"/>
        <w:ind w:leftChars="199" w:left="418"/>
        <w:rPr>
          <w:rFonts w:ascii="Times New Roman" w:hAnsi="Times New Roman"/>
          <w:szCs w:val="21"/>
        </w:rPr>
      </w:pPr>
      <w:r w:rsidRPr="00B2505C">
        <w:rPr>
          <w:rFonts w:ascii="Times New Roman" w:hAnsi="Times New Roman" w:hint="eastAsia"/>
          <w:szCs w:val="21"/>
        </w:rPr>
        <w:t xml:space="preserve">　薬学部では、薬学基礎実習ならびに薬学基本実習を担当</w:t>
      </w:r>
      <w:r w:rsidR="0012505D" w:rsidRPr="00B2505C">
        <w:rPr>
          <w:rFonts w:ascii="Times New Roman" w:hAnsi="Times New Roman" w:hint="eastAsia"/>
          <w:szCs w:val="21"/>
        </w:rPr>
        <w:t>していただきます</w:t>
      </w:r>
      <w:r w:rsidRPr="00B2505C">
        <w:rPr>
          <w:rFonts w:ascii="Times New Roman" w:hAnsi="Times New Roman" w:hint="eastAsia"/>
          <w:szCs w:val="21"/>
        </w:rPr>
        <w:t>。</w:t>
      </w:r>
    </w:p>
    <w:p w14:paraId="52D7AAC9" w14:textId="0A00FC9B" w:rsidR="001A7E40" w:rsidRPr="007E5D83" w:rsidRDefault="001A7E40" w:rsidP="00D9435C">
      <w:pPr>
        <w:snapToGrid w:val="0"/>
        <w:spacing w:line="280" w:lineRule="exact"/>
        <w:ind w:leftChars="199" w:left="418"/>
        <w:rPr>
          <w:rFonts w:ascii="Times New Roman" w:hAnsi="Times New Roman"/>
          <w:dstrike/>
          <w:szCs w:val="21"/>
        </w:rPr>
      </w:pPr>
    </w:p>
    <w:p w14:paraId="77337BC7" w14:textId="77777777" w:rsidR="001A7E40" w:rsidRPr="00B2505C" w:rsidRDefault="001A7E40" w:rsidP="001A7E40">
      <w:pPr>
        <w:snapToGrid w:val="0"/>
        <w:spacing w:line="280" w:lineRule="exact"/>
        <w:ind w:leftChars="199" w:left="418"/>
        <w:rPr>
          <w:rFonts w:ascii="Times New Roman" w:hAnsi="Times New Roman"/>
          <w:szCs w:val="21"/>
        </w:rPr>
      </w:pPr>
    </w:p>
    <w:p w14:paraId="0D2070B7" w14:textId="77777777" w:rsidR="004A74FA" w:rsidRPr="00B2505C" w:rsidRDefault="004A74FA" w:rsidP="005F196D">
      <w:pPr>
        <w:snapToGrid w:val="0"/>
        <w:spacing w:line="280" w:lineRule="exact"/>
        <w:rPr>
          <w:rFonts w:ascii="Times New Roman" w:hAnsi="Times New Roman"/>
          <w:szCs w:val="21"/>
        </w:rPr>
      </w:pPr>
      <w:r w:rsidRPr="00B2505C">
        <w:rPr>
          <w:rFonts w:ascii="Times New Roman" w:hAnsi="Times New Roman" w:hint="eastAsia"/>
          <w:szCs w:val="21"/>
        </w:rPr>
        <w:t>３．資　　格</w:t>
      </w:r>
    </w:p>
    <w:p w14:paraId="3090D3DB" w14:textId="7ACE1935" w:rsidR="0070216E" w:rsidRPr="00B2505C" w:rsidRDefault="0070216E" w:rsidP="0070216E">
      <w:pPr>
        <w:snapToGrid w:val="0"/>
        <w:spacing w:line="280" w:lineRule="exact"/>
        <w:ind w:leftChars="202" w:left="424"/>
        <w:rPr>
          <w:rFonts w:ascii="Times New Roman" w:hAnsi="Times New Roman"/>
          <w:szCs w:val="21"/>
        </w:rPr>
      </w:pPr>
      <w:r w:rsidRPr="00B2505C">
        <w:rPr>
          <w:rFonts w:ascii="Times New Roman" w:hAnsi="Times New Roman" w:hint="eastAsia"/>
          <w:szCs w:val="21"/>
        </w:rPr>
        <w:t>・</w:t>
      </w:r>
      <w:r w:rsidRPr="00B2505C">
        <w:rPr>
          <w:rFonts w:ascii="Times New Roman" w:hAnsi="Times New Roman"/>
          <w:szCs w:val="21"/>
        </w:rPr>
        <w:t>博士の学位を有</w:t>
      </w:r>
      <w:r w:rsidR="00D9435C" w:rsidRPr="00B2505C">
        <w:rPr>
          <w:rFonts w:ascii="Times New Roman" w:hAnsi="Times New Roman" w:hint="eastAsia"/>
          <w:szCs w:val="21"/>
        </w:rPr>
        <w:t>する方（平成３０年３月末までに取得見込みの方を含む）</w:t>
      </w:r>
      <w:r w:rsidRPr="00B2505C">
        <w:rPr>
          <w:rFonts w:ascii="Times New Roman" w:hAnsi="Times New Roman" w:hint="eastAsia"/>
          <w:szCs w:val="21"/>
        </w:rPr>
        <w:t>。</w:t>
      </w:r>
    </w:p>
    <w:p w14:paraId="3F1C34F4" w14:textId="68287B02" w:rsidR="0070216E" w:rsidRPr="00B2505C" w:rsidRDefault="0070216E" w:rsidP="0070216E">
      <w:pPr>
        <w:snapToGrid w:val="0"/>
        <w:spacing w:line="280" w:lineRule="exact"/>
        <w:ind w:leftChars="202" w:left="424"/>
        <w:rPr>
          <w:rFonts w:ascii="Times New Roman" w:hAnsi="Times New Roman"/>
          <w:szCs w:val="21"/>
        </w:rPr>
      </w:pPr>
      <w:r w:rsidRPr="00B2505C">
        <w:rPr>
          <w:rFonts w:ascii="Times New Roman" w:hAnsi="Times New Roman" w:hint="eastAsia"/>
          <w:szCs w:val="21"/>
        </w:rPr>
        <w:t>・</w:t>
      </w:r>
      <w:r w:rsidR="00D74AAF">
        <w:rPr>
          <w:rFonts w:ascii="Times New Roman" w:hAnsi="Times New Roman" w:hint="eastAsia"/>
          <w:szCs w:val="21"/>
        </w:rPr>
        <w:t>有機合成化学</w:t>
      </w:r>
      <w:r w:rsidR="004E45C9" w:rsidRPr="00B2505C">
        <w:rPr>
          <w:rFonts w:ascii="Times New Roman" w:hAnsi="Times New Roman" w:hint="eastAsia"/>
          <w:szCs w:val="21"/>
        </w:rPr>
        <w:t>分野</w:t>
      </w:r>
      <w:r w:rsidR="00D9435C" w:rsidRPr="00B2505C">
        <w:rPr>
          <w:rFonts w:ascii="Times New Roman" w:hAnsi="Times New Roman" w:hint="eastAsia"/>
          <w:szCs w:val="21"/>
        </w:rPr>
        <w:t>（関連分野を含む）における研究実績を有する方</w:t>
      </w:r>
      <w:r w:rsidRPr="00B2505C">
        <w:rPr>
          <w:rFonts w:ascii="Times New Roman" w:hAnsi="Times New Roman" w:hint="eastAsia"/>
          <w:szCs w:val="21"/>
        </w:rPr>
        <w:t>。</w:t>
      </w:r>
    </w:p>
    <w:p w14:paraId="3828378D" w14:textId="61826367" w:rsidR="0070216E" w:rsidRPr="00B2505C" w:rsidRDefault="0070216E" w:rsidP="0070216E">
      <w:pPr>
        <w:snapToGrid w:val="0"/>
        <w:spacing w:line="280" w:lineRule="exact"/>
        <w:ind w:leftChars="202" w:left="424"/>
        <w:rPr>
          <w:rFonts w:ascii="Times New Roman" w:hAnsi="Times New Roman"/>
          <w:szCs w:val="21"/>
        </w:rPr>
      </w:pPr>
      <w:r w:rsidRPr="00B2505C">
        <w:rPr>
          <w:rFonts w:ascii="Times New Roman" w:hAnsi="Times New Roman" w:hint="eastAsia"/>
          <w:szCs w:val="21"/>
        </w:rPr>
        <w:t>・</w:t>
      </w:r>
      <w:r w:rsidR="00860FE8" w:rsidRPr="00B2505C">
        <w:rPr>
          <w:rFonts w:asciiTheme="minorEastAsia" w:eastAsiaTheme="minorEastAsia" w:hAnsiTheme="minorEastAsia"/>
        </w:rPr>
        <w:t>教育・研究上の指導能力があり</w:t>
      </w:r>
      <w:r w:rsidR="005534CF" w:rsidRPr="00B2505C">
        <w:rPr>
          <w:rFonts w:asciiTheme="minorEastAsia" w:eastAsiaTheme="minorEastAsia" w:hAnsiTheme="minorEastAsia" w:hint="eastAsia"/>
        </w:rPr>
        <w:t>、</w:t>
      </w:r>
      <w:r w:rsidR="00860FE8" w:rsidRPr="00B2505C">
        <w:rPr>
          <w:rFonts w:ascii="Times New Roman" w:hAnsi="Times New Roman" w:hint="eastAsia"/>
          <w:szCs w:val="21"/>
        </w:rPr>
        <w:t>コンプライアンスを含め助教</w:t>
      </w:r>
      <w:r w:rsidRPr="00B2505C">
        <w:rPr>
          <w:rFonts w:ascii="Times New Roman" w:hAnsi="Times New Roman" w:hint="eastAsia"/>
          <w:szCs w:val="21"/>
        </w:rPr>
        <w:t>として相応しい</w:t>
      </w:r>
      <w:r w:rsidR="00860FE8" w:rsidRPr="00B2505C">
        <w:rPr>
          <w:rFonts w:ascii="Times New Roman" w:hAnsi="Times New Roman" w:hint="eastAsia"/>
          <w:szCs w:val="21"/>
        </w:rPr>
        <w:t>方</w:t>
      </w:r>
      <w:r w:rsidRPr="00B2505C">
        <w:rPr>
          <w:rFonts w:ascii="Times New Roman" w:hAnsi="Times New Roman" w:hint="eastAsia"/>
          <w:szCs w:val="21"/>
        </w:rPr>
        <w:t>。</w:t>
      </w:r>
    </w:p>
    <w:p w14:paraId="79E7FDED" w14:textId="77777777" w:rsidR="0070216E" w:rsidRPr="00B2505C" w:rsidRDefault="0070216E" w:rsidP="0070216E">
      <w:pPr>
        <w:snapToGrid w:val="0"/>
        <w:spacing w:line="280" w:lineRule="exact"/>
        <w:ind w:left="780"/>
        <w:rPr>
          <w:rFonts w:ascii="Times New Roman" w:hAnsi="Times New Roman"/>
          <w:szCs w:val="21"/>
        </w:rPr>
      </w:pPr>
    </w:p>
    <w:p w14:paraId="540567E7" w14:textId="1134543B" w:rsidR="004A74FA" w:rsidRPr="00B2505C" w:rsidRDefault="004A74FA" w:rsidP="005F196D">
      <w:pPr>
        <w:snapToGrid w:val="0"/>
        <w:spacing w:line="280" w:lineRule="exact"/>
        <w:rPr>
          <w:rFonts w:ascii="Times New Roman" w:hAnsi="Times New Roman"/>
          <w:szCs w:val="21"/>
        </w:rPr>
      </w:pPr>
      <w:r w:rsidRPr="00B2505C">
        <w:rPr>
          <w:rFonts w:ascii="Times New Roman" w:hAnsi="Times New Roman" w:hint="eastAsia"/>
          <w:szCs w:val="21"/>
        </w:rPr>
        <w:t>４．提出書類</w:t>
      </w:r>
    </w:p>
    <w:p w14:paraId="1F901DAC"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様式−１および２は、書類記入上の注意事項に従って作成して下さい。</w:t>
      </w:r>
    </w:p>
    <w:p w14:paraId="76CF18D6"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（１）履歴書（様式－１）</w:t>
      </w:r>
    </w:p>
    <w:p w14:paraId="01F8C348"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（２）業績目録（様式－２）</w:t>
      </w:r>
    </w:p>
    <w:p w14:paraId="3F68463F" w14:textId="77777777" w:rsidR="00125A93" w:rsidRPr="00B2505C" w:rsidRDefault="00125A93" w:rsidP="00125A93">
      <w:pPr>
        <w:spacing w:line="276" w:lineRule="auto"/>
        <w:ind w:leftChars="200" w:left="1050" w:hangingChars="300" w:hanging="630"/>
        <w:rPr>
          <w:rFonts w:asciiTheme="minorEastAsia" w:eastAsiaTheme="minorEastAsia" w:hAnsiTheme="minorEastAsia"/>
        </w:rPr>
      </w:pPr>
      <w:r w:rsidRPr="00B2505C">
        <w:rPr>
          <w:rFonts w:asciiTheme="minorEastAsia" w:eastAsiaTheme="minorEastAsia" w:hAnsiTheme="minorEastAsia"/>
        </w:rPr>
        <w:t xml:space="preserve">　　　論文のインパクトファクターは、各発表年のものを付すこと。最新年インパクトファクターが確定していない場合は、前年のものを用いること。</w:t>
      </w:r>
    </w:p>
    <w:p w14:paraId="1E5BB55C" w14:textId="08982ADA" w:rsidR="00125A93" w:rsidRPr="00B2505C" w:rsidRDefault="00125A93" w:rsidP="00125A93">
      <w:pPr>
        <w:tabs>
          <w:tab w:val="left" w:pos="567"/>
          <w:tab w:val="left" w:pos="709"/>
        </w:tabs>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（３）研究業績に関する説明（様式自由）</w:t>
      </w:r>
    </w:p>
    <w:p w14:paraId="5D3DC041" w14:textId="602EA813" w:rsidR="00125A93" w:rsidRPr="00B2505C" w:rsidRDefault="00125A93" w:rsidP="00067456">
      <w:pPr>
        <w:spacing w:line="276" w:lineRule="auto"/>
        <w:ind w:leftChars="200" w:left="991" w:hangingChars="272" w:hanging="571"/>
        <w:rPr>
          <w:rFonts w:asciiTheme="minorEastAsia" w:eastAsiaTheme="minorEastAsia" w:hAnsiTheme="minorEastAsia"/>
        </w:rPr>
      </w:pPr>
      <w:r w:rsidRPr="00B2505C">
        <w:rPr>
          <w:rFonts w:asciiTheme="minorEastAsia" w:eastAsiaTheme="minorEastAsia" w:hAnsiTheme="minorEastAsia"/>
        </w:rPr>
        <w:t xml:space="preserve">　　　Ａ４用紙２頁以内、図等の挿入も可。</w:t>
      </w:r>
      <w:r w:rsidR="00067456" w:rsidRPr="00B2505C">
        <w:rPr>
          <w:rFonts w:asciiTheme="minorEastAsia" w:eastAsiaTheme="minorEastAsia" w:hAnsiTheme="minorEastAsia" w:hint="eastAsia"/>
        </w:rPr>
        <w:t>別途</w:t>
      </w:r>
      <w:r w:rsidR="00067456" w:rsidRPr="00B2505C">
        <w:rPr>
          <w:rFonts w:hint="eastAsia"/>
          <w:spacing w:val="8"/>
        </w:rPr>
        <w:t>論文の別刷（コピーも可）を添付（３編以内）</w:t>
      </w:r>
      <w:r w:rsidR="0004455C" w:rsidRPr="00B2505C">
        <w:rPr>
          <w:rFonts w:hint="eastAsia"/>
          <w:spacing w:val="8"/>
        </w:rPr>
        <w:t>すること</w:t>
      </w:r>
      <w:r w:rsidR="00067456" w:rsidRPr="00B2505C">
        <w:rPr>
          <w:rFonts w:hint="eastAsia"/>
          <w:spacing w:val="8"/>
        </w:rPr>
        <w:t>。</w:t>
      </w:r>
    </w:p>
    <w:p w14:paraId="7911C420"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（４）研究および教育に関する抱負（様式自由）</w:t>
      </w:r>
    </w:p>
    <w:p w14:paraId="399E0A8B"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 xml:space="preserve">　　　Ａ４用紙２頁以内、図等の挿入も可。</w:t>
      </w:r>
    </w:p>
    <w:p w14:paraId="7F074757"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（５）学会等における活動状況（様式自由）</w:t>
      </w:r>
    </w:p>
    <w:p w14:paraId="5548D46F"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（６）科学研究費補助金等の研究助成金の採択状況（様式自由）</w:t>
      </w:r>
    </w:p>
    <w:p w14:paraId="116A0567" w14:textId="541403D0" w:rsidR="00B44645" w:rsidRPr="00B2505C" w:rsidRDefault="008073C4" w:rsidP="00B44645">
      <w:pPr>
        <w:tabs>
          <w:tab w:val="left" w:pos="630"/>
        </w:tabs>
        <w:spacing w:line="276" w:lineRule="auto"/>
        <w:ind w:leftChars="200" w:left="991" w:hangingChars="272" w:hanging="571"/>
        <w:rPr>
          <w:rFonts w:asciiTheme="minorEastAsia" w:eastAsiaTheme="minorEastAsia" w:hAnsiTheme="minorEastAsia"/>
        </w:rPr>
      </w:pPr>
      <w:r w:rsidRPr="00B2505C">
        <w:rPr>
          <w:rFonts w:asciiTheme="minorEastAsia" w:eastAsiaTheme="minorEastAsia" w:hAnsiTheme="minorEastAsia"/>
        </w:rPr>
        <w:t>（７）</w:t>
      </w:r>
      <w:r w:rsidR="00B44645" w:rsidRPr="00104A20">
        <w:rPr>
          <w:rFonts w:ascii="Calibri" w:hAnsi="Calibri"/>
        </w:rPr>
        <w:t>参考意見を伺える方</w:t>
      </w:r>
      <w:r w:rsidR="00177DFE" w:rsidRPr="00104A20">
        <w:rPr>
          <w:rFonts w:ascii="Calibri" w:hAnsi="Calibri" w:hint="eastAsia"/>
        </w:rPr>
        <w:t>（</w:t>
      </w:r>
      <w:r w:rsidR="00177DFE" w:rsidRPr="00104A20">
        <w:rPr>
          <w:rFonts w:ascii="Calibri" w:hAnsi="Calibri" w:hint="eastAsia"/>
        </w:rPr>
        <w:t>2</w:t>
      </w:r>
      <w:r w:rsidR="00177DFE" w:rsidRPr="00104A20">
        <w:rPr>
          <w:rFonts w:ascii="Calibri" w:hAnsi="Calibri" w:hint="eastAsia"/>
        </w:rPr>
        <w:t>名以内）</w:t>
      </w:r>
      <w:r w:rsidR="00B44645" w:rsidRPr="00104A20">
        <w:rPr>
          <w:rFonts w:ascii="Calibri" w:hAnsi="Calibri"/>
        </w:rPr>
        <w:t>からの推薦書（自薦不可、推薦者から別途提出のこと）</w:t>
      </w:r>
    </w:p>
    <w:p w14:paraId="2B5DFFBC" w14:textId="2903C19B" w:rsidR="008073C4" w:rsidRPr="00B2505C" w:rsidRDefault="008073C4" w:rsidP="008073C4">
      <w:pPr>
        <w:spacing w:line="276" w:lineRule="auto"/>
        <w:ind w:leftChars="200" w:left="420"/>
        <w:rPr>
          <w:rFonts w:asciiTheme="minorEastAsia" w:eastAsiaTheme="minorEastAsia" w:hAnsiTheme="minorEastAsia"/>
        </w:rPr>
      </w:pPr>
    </w:p>
    <w:p w14:paraId="5028956E" w14:textId="77777777" w:rsidR="008073C4" w:rsidRPr="00236D84" w:rsidRDefault="008073C4" w:rsidP="008073C4">
      <w:pPr>
        <w:spacing w:line="276" w:lineRule="auto"/>
        <w:ind w:leftChars="400" w:left="1068" w:hangingChars="100" w:hanging="228"/>
        <w:jc w:val="left"/>
        <w:rPr>
          <w:rFonts w:asciiTheme="minorEastAsia" w:eastAsiaTheme="minorEastAsia" w:hAnsiTheme="minorEastAsia"/>
          <w:spacing w:val="9"/>
        </w:rPr>
      </w:pPr>
      <w:r w:rsidRPr="00B2505C">
        <w:rPr>
          <w:rFonts w:asciiTheme="minorEastAsia" w:eastAsiaTheme="minorEastAsia" w:hAnsiTheme="minorEastAsia"/>
          <w:spacing w:val="9"/>
        </w:rPr>
        <w:t>＊応募書類は本選考以外の目的には使</w:t>
      </w:r>
      <w:r w:rsidRPr="00236D84">
        <w:rPr>
          <w:rFonts w:asciiTheme="minorEastAsia" w:eastAsiaTheme="minorEastAsia" w:hAnsiTheme="minorEastAsia"/>
          <w:spacing w:val="9"/>
        </w:rPr>
        <w:t>用致しません。選考終了後は選考を通過された方の情報を除き、全ての個人情報に関しまして責任をもって破棄致します。返却は致しません。</w:t>
      </w:r>
    </w:p>
    <w:p w14:paraId="637B451E" w14:textId="77777777" w:rsidR="004A74FA" w:rsidRPr="00A337DD" w:rsidRDefault="004A74FA" w:rsidP="005F196D">
      <w:pPr>
        <w:snapToGrid w:val="0"/>
        <w:spacing w:line="280" w:lineRule="exact"/>
        <w:rPr>
          <w:rFonts w:ascii="Times New Roman" w:hAnsi="Times New Roman"/>
          <w:szCs w:val="21"/>
        </w:rPr>
      </w:pPr>
    </w:p>
    <w:p w14:paraId="0B17737B" w14:textId="77777777"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５．応募期限</w:t>
      </w:r>
    </w:p>
    <w:p w14:paraId="0957A1BD" w14:textId="7ED2C6BC" w:rsidR="00F05A14" w:rsidRPr="00236D84" w:rsidRDefault="00F05A14" w:rsidP="00F05A14">
      <w:pPr>
        <w:spacing w:line="276" w:lineRule="auto"/>
        <w:rPr>
          <w:rFonts w:asciiTheme="minorEastAsia" w:eastAsiaTheme="minorEastAsia" w:hAnsiTheme="minorEastAsia"/>
          <w:spacing w:val="8"/>
          <w:u w:val="single" w:color="000000"/>
        </w:rPr>
      </w:pPr>
      <w:r w:rsidRPr="00236D84">
        <w:rPr>
          <w:rFonts w:asciiTheme="minorEastAsia" w:eastAsiaTheme="minorEastAsia" w:hAnsiTheme="minorEastAsia"/>
          <w:spacing w:val="8"/>
        </w:rPr>
        <w:lastRenderedPageBreak/>
        <w:t xml:space="preserve">　　　　　　　</w:t>
      </w:r>
      <w:r w:rsidRPr="00236D84">
        <w:rPr>
          <w:rFonts w:asciiTheme="minorEastAsia" w:eastAsiaTheme="minorEastAsia" w:hAnsiTheme="minorEastAsia"/>
          <w:spacing w:val="8"/>
          <w:u w:val="single" w:color="000000"/>
        </w:rPr>
        <w:t>平成２</w:t>
      </w:r>
      <w:r>
        <w:rPr>
          <w:rFonts w:asciiTheme="minorEastAsia" w:eastAsiaTheme="minorEastAsia" w:hAnsiTheme="minorEastAsia" w:hint="eastAsia"/>
          <w:spacing w:val="8"/>
          <w:u w:val="single" w:color="000000"/>
        </w:rPr>
        <w:t>９</w:t>
      </w:r>
      <w:r w:rsidRPr="00236D84">
        <w:rPr>
          <w:rFonts w:asciiTheme="minorEastAsia" w:eastAsiaTheme="minorEastAsia" w:hAnsiTheme="minorEastAsia"/>
          <w:spacing w:val="8"/>
          <w:u w:val="single" w:color="000000"/>
        </w:rPr>
        <w:t>年</w:t>
      </w:r>
      <w:r w:rsidR="00D74AAF" w:rsidRPr="00701EA9">
        <w:rPr>
          <w:rFonts w:asciiTheme="minorEastAsia" w:eastAsiaTheme="minorEastAsia" w:hAnsiTheme="minorEastAsia" w:hint="eastAsia"/>
          <w:spacing w:val="8"/>
          <w:u w:val="single" w:color="000000"/>
        </w:rPr>
        <w:t>１０</w:t>
      </w:r>
      <w:r w:rsidRPr="00701EA9">
        <w:rPr>
          <w:rFonts w:asciiTheme="minorEastAsia" w:eastAsiaTheme="minorEastAsia" w:hAnsiTheme="minorEastAsia"/>
          <w:spacing w:val="8"/>
          <w:u w:val="single" w:color="000000"/>
        </w:rPr>
        <w:t>月</w:t>
      </w:r>
      <w:r w:rsidR="00D74AAF" w:rsidRPr="00701EA9">
        <w:rPr>
          <w:rFonts w:asciiTheme="minorEastAsia" w:eastAsiaTheme="minorEastAsia" w:hAnsiTheme="minorEastAsia" w:hint="eastAsia"/>
          <w:spacing w:val="8"/>
          <w:u w:val="single" w:color="000000"/>
        </w:rPr>
        <w:t>３</w:t>
      </w:r>
      <w:r w:rsidRPr="00701EA9">
        <w:rPr>
          <w:rFonts w:asciiTheme="minorEastAsia" w:eastAsiaTheme="minorEastAsia" w:hAnsiTheme="minorEastAsia" w:hint="eastAsia"/>
          <w:spacing w:val="8"/>
          <w:u w:val="single" w:color="000000"/>
        </w:rPr>
        <w:t>１</w:t>
      </w:r>
      <w:r w:rsidRPr="00701EA9">
        <w:rPr>
          <w:rFonts w:asciiTheme="minorEastAsia" w:eastAsiaTheme="minorEastAsia" w:hAnsiTheme="minorEastAsia"/>
          <w:spacing w:val="8"/>
          <w:u w:val="single" w:color="000000"/>
        </w:rPr>
        <w:t>日（</w:t>
      </w:r>
      <w:r w:rsidRPr="00701EA9">
        <w:rPr>
          <w:rFonts w:asciiTheme="minorEastAsia" w:eastAsiaTheme="minorEastAsia" w:hAnsiTheme="minorEastAsia" w:hint="eastAsia"/>
          <w:spacing w:val="8"/>
          <w:u w:val="single" w:color="000000"/>
        </w:rPr>
        <w:t>火</w:t>
      </w:r>
      <w:r w:rsidRPr="00701EA9">
        <w:rPr>
          <w:rFonts w:asciiTheme="minorEastAsia" w:eastAsiaTheme="minorEastAsia" w:hAnsiTheme="minorEastAsia"/>
          <w:spacing w:val="8"/>
          <w:u w:val="single" w:color="000000"/>
        </w:rPr>
        <w:t>曜日）</w:t>
      </w:r>
      <w:r w:rsidRPr="00236D84">
        <w:rPr>
          <w:rFonts w:asciiTheme="minorEastAsia" w:eastAsiaTheme="minorEastAsia" w:hAnsiTheme="minorEastAsia"/>
          <w:spacing w:val="8"/>
          <w:u w:val="single" w:color="000000"/>
        </w:rPr>
        <w:t>（必着）</w:t>
      </w:r>
    </w:p>
    <w:p w14:paraId="01E47295" w14:textId="77777777" w:rsidR="00F05A14" w:rsidRPr="00236D84" w:rsidRDefault="00F05A14" w:rsidP="00F05A14">
      <w:pPr>
        <w:spacing w:line="276" w:lineRule="auto"/>
        <w:rPr>
          <w:rFonts w:asciiTheme="minorEastAsia" w:eastAsiaTheme="minorEastAsia" w:hAnsiTheme="minorEastAsia"/>
          <w:spacing w:val="8"/>
        </w:rPr>
      </w:pPr>
      <w:r w:rsidRPr="00236D84">
        <w:rPr>
          <w:rFonts w:asciiTheme="minorEastAsia" w:eastAsiaTheme="minorEastAsia" w:hAnsiTheme="minorEastAsia"/>
          <w:spacing w:val="8"/>
        </w:rPr>
        <w:t xml:space="preserve">　　　　　　　　＊郵送の場合は書留とすること。</w:t>
      </w:r>
    </w:p>
    <w:p w14:paraId="690BE10D" w14:textId="77777777" w:rsidR="004A74FA" w:rsidRPr="00A337DD" w:rsidRDefault="004A74FA" w:rsidP="005F196D">
      <w:pPr>
        <w:snapToGrid w:val="0"/>
        <w:spacing w:line="280" w:lineRule="exact"/>
        <w:rPr>
          <w:rFonts w:ascii="Times New Roman" w:hAnsi="Times New Roman"/>
          <w:szCs w:val="21"/>
        </w:rPr>
      </w:pPr>
    </w:p>
    <w:p w14:paraId="07C5AEA8" w14:textId="77777777"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６．応募書類の提出（送付）先</w:t>
      </w:r>
    </w:p>
    <w:p w14:paraId="4CC7DA85" w14:textId="77777777" w:rsidR="00D5756B" w:rsidRPr="00236D84" w:rsidRDefault="00D5756B" w:rsidP="00D5756B">
      <w:pPr>
        <w:tabs>
          <w:tab w:val="left" w:pos="2410"/>
        </w:tabs>
        <w:spacing w:line="276" w:lineRule="auto"/>
        <w:rPr>
          <w:rFonts w:asciiTheme="minorEastAsia" w:eastAsiaTheme="minorEastAsia" w:hAnsiTheme="minorEastAsia"/>
          <w:spacing w:val="8"/>
        </w:rPr>
      </w:pPr>
      <w:r w:rsidRPr="00236D84">
        <w:rPr>
          <w:rFonts w:asciiTheme="minorEastAsia" w:eastAsiaTheme="minorEastAsia" w:hAnsiTheme="minorEastAsia"/>
          <w:spacing w:val="8"/>
        </w:rPr>
        <w:t xml:space="preserve">　　　　　　　〒</w:t>
      </w:r>
      <w:r w:rsidRPr="00236D84">
        <w:rPr>
          <w:rFonts w:asciiTheme="minorEastAsia" w:eastAsiaTheme="minorEastAsia" w:hAnsiTheme="minorEastAsia"/>
          <w:spacing w:val="4"/>
        </w:rPr>
        <w:t>700-8530</w:t>
      </w:r>
      <w:r w:rsidRPr="00236D84">
        <w:rPr>
          <w:rFonts w:asciiTheme="minorEastAsia" w:eastAsiaTheme="minorEastAsia" w:hAnsiTheme="minorEastAsia"/>
          <w:spacing w:val="8"/>
        </w:rPr>
        <w:tab/>
        <w:t>岡山市北区津島中１丁目１番１号</w:t>
      </w:r>
    </w:p>
    <w:p w14:paraId="2A16EF5E" w14:textId="77777777" w:rsidR="00D5756B" w:rsidRPr="00236D84" w:rsidRDefault="00D5756B" w:rsidP="00D5756B">
      <w:pPr>
        <w:tabs>
          <w:tab w:val="left" w:pos="2410"/>
        </w:tabs>
        <w:spacing w:line="276" w:lineRule="auto"/>
        <w:rPr>
          <w:rFonts w:asciiTheme="minorEastAsia" w:eastAsiaTheme="minorEastAsia" w:hAnsiTheme="minorEastAsia"/>
          <w:spacing w:val="8"/>
        </w:rPr>
      </w:pPr>
      <w:r w:rsidRPr="00236D84">
        <w:rPr>
          <w:rFonts w:asciiTheme="minorEastAsia" w:eastAsiaTheme="minorEastAsia" w:hAnsiTheme="minorEastAsia"/>
          <w:spacing w:val="8"/>
        </w:rPr>
        <w:t xml:space="preserve">　　　　　　　　　　　　　岡山大学大学院医歯薬学総合研究科等薬学系事務室</w:t>
      </w:r>
    </w:p>
    <w:p w14:paraId="4CE9B4D3" w14:textId="10B1B1AF" w:rsidR="00D5756B" w:rsidRPr="00236D84" w:rsidRDefault="00D5756B" w:rsidP="00D5756B">
      <w:pPr>
        <w:tabs>
          <w:tab w:val="left" w:pos="2410"/>
        </w:tabs>
        <w:spacing w:line="276" w:lineRule="auto"/>
        <w:rPr>
          <w:rFonts w:asciiTheme="minorEastAsia" w:eastAsiaTheme="minorEastAsia" w:hAnsiTheme="minorEastAsia"/>
          <w:spacing w:val="8"/>
        </w:rPr>
      </w:pPr>
      <w:r w:rsidRPr="00236D84">
        <w:rPr>
          <w:rFonts w:asciiTheme="minorEastAsia" w:eastAsiaTheme="minorEastAsia" w:hAnsiTheme="minorEastAsia"/>
          <w:spacing w:val="8"/>
        </w:rPr>
        <w:t xml:space="preserve">　　　　　　　　　　　　　「</w:t>
      </w:r>
      <w:r w:rsidR="00D74AAF">
        <w:rPr>
          <w:rFonts w:asciiTheme="minorEastAsia" w:eastAsiaTheme="minorEastAsia" w:hAnsiTheme="minorEastAsia" w:hint="eastAsia"/>
          <w:szCs w:val="21"/>
        </w:rPr>
        <w:t>創薬有機化</w:t>
      </w:r>
      <w:r w:rsidR="00000E6D">
        <w:rPr>
          <w:rFonts w:asciiTheme="minorEastAsia" w:eastAsiaTheme="minorEastAsia" w:hAnsiTheme="minorEastAsia" w:hint="eastAsia"/>
          <w:szCs w:val="21"/>
        </w:rPr>
        <w:t>学</w:t>
      </w:r>
      <w:r w:rsidRPr="00236D84">
        <w:rPr>
          <w:rFonts w:asciiTheme="minorEastAsia" w:eastAsiaTheme="minorEastAsia" w:hAnsiTheme="minorEastAsia"/>
          <w:szCs w:val="21"/>
        </w:rPr>
        <w:t>分野</w:t>
      </w:r>
      <w:r w:rsidRPr="00236D84">
        <w:rPr>
          <w:rFonts w:asciiTheme="minorEastAsia" w:eastAsiaTheme="minorEastAsia" w:hAnsiTheme="minorEastAsia"/>
          <w:spacing w:val="8"/>
        </w:rPr>
        <w:t>」助教候補者選考委員会</w:t>
      </w:r>
    </w:p>
    <w:p w14:paraId="3CCAEE06" w14:textId="77777777" w:rsidR="00D5756B" w:rsidRPr="00236D84" w:rsidRDefault="00D5756B" w:rsidP="00D5756B">
      <w:pPr>
        <w:tabs>
          <w:tab w:val="left" w:pos="2410"/>
        </w:tabs>
        <w:spacing w:line="276" w:lineRule="auto"/>
        <w:rPr>
          <w:rFonts w:asciiTheme="minorEastAsia" w:eastAsiaTheme="minorEastAsia" w:hAnsiTheme="minorEastAsia"/>
          <w:spacing w:val="8"/>
        </w:rPr>
      </w:pPr>
      <w:r w:rsidRPr="00236D84">
        <w:rPr>
          <w:rFonts w:asciiTheme="minorEastAsia" w:eastAsiaTheme="minorEastAsia" w:hAnsiTheme="minorEastAsia"/>
          <w:spacing w:val="8"/>
        </w:rPr>
        <w:t xml:space="preserve">　　　　　　　　　　　　　　　電話：０８６－２５１－７９１３</w:t>
      </w:r>
    </w:p>
    <w:p w14:paraId="3DF2FCFD" w14:textId="77777777" w:rsidR="004A74FA" w:rsidRPr="00A337DD" w:rsidRDefault="004A74FA" w:rsidP="005F196D">
      <w:pPr>
        <w:snapToGrid w:val="0"/>
        <w:spacing w:line="280" w:lineRule="exact"/>
        <w:rPr>
          <w:rFonts w:ascii="Times New Roman" w:hAnsi="Times New Roman"/>
          <w:szCs w:val="21"/>
        </w:rPr>
      </w:pPr>
    </w:p>
    <w:p w14:paraId="2DE04DE1" w14:textId="77777777" w:rsidR="00783F8B" w:rsidRDefault="00783F8B" w:rsidP="00783F8B">
      <w:pPr>
        <w:snapToGrid w:val="0"/>
        <w:spacing w:line="280" w:lineRule="exact"/>
        <w:jc w:val="left"/>
        <w:rPr>
          <w:rFonts w:ascii="Times New Roman" w:hAnsi="Times New Roman"/>
          <w:szCs w:val="21"/>
        </w:rPr>
      </w:pPr>
      <w:r w:rsidRPr="00DA1A03">
        <w:rPr>
          <w:rFonts w:ascii="Times New Roman" w:hAnsi="Times New Roman" w:hint="eastAsia"/>
          <w:szCs w:val="21"/>
        </w:rPr>
        <w:t>７．その他</w:t>
      </w:r>
    </w:p>
    <w:p w14:paraId="66B4A02A" w14:textId="62E76E2B" w:rsidR="00C05334" w:rsidRPr="00236D84" w:rsidRDefault="00C05334" w:rsidP="00C05334">
      <w:pPr>
        <w:tabs>
          <w:tab w:val="left" w:pos="851"/>
        </w:tabs>
        <w:spacing w:line="276" w:lineRule="auto"/>
        <w:ind w:leftChars="202" w:left="1111" w:hangingChars="304" w:hanging="687"/>
        <w:jc w:val="left"/>
        <w:rPr>
          <w:rFonts w:asciiTheme="minorEastAsia" w:eastAsiaTheme="minorEastAsia" w:hAnsiTheme="minorEastAsia"/>
          <w:spacing w:val="8"/>
          <w:szCs w:val="21"/>
        </w:rPr>
      </w:pPr>
      <w:r w:rsidRPr="00236D84">
        <w:rPr>
          <w:rFonts w:asciiTheme="minorEastAsia" w:eastAsiaTheme="minorEastAsia" w:hAnsiTheme="minorEastAsia"/>
          <w:spacing w:val="8"/>
          <w:szCs w:val="21"/>
        </w:rPr>
        <w:t>（１）応募された方には、ご来学の上、研究の概要および</w:t>
      </w:r>
      <w:r w:rsidR="00260FE8" w:rsidRPr="00441775">
        <w:rPr>
          <w:rFonts w:asciiTheme="minorEastAsia" w:eastAsiaTheme="minorEastAsia" w:hAnsiTheme="minorEastAsia" w:hint="eastAsia"/>
          <w:color w:val="000000" w:themeColor="text1"/>
          <w:spacing w:val="8"/>
          <w:szCs w:val="21"/>
        </w:rPr>
        <w:t>研究と教育に関する</w:t>
      </w:r>
      <w:r w:rsidRPr="00236D84">
        <w:rPr>
          <w:rFonts w:asciiTheme="minorEastAsia" w:eastAsiaTheme="minorEastAsia" w:hAnsiTheme="minorEastAsia"/>
          <w:spacing w:val="8"/>
          <w:szCs w:val="21"/>
        </w:rPr>
        <w:t>抱負等を説明していただく場合があります。なお、説明の日時については、本学より指定させていただくことおよび旅費などについては各自ご負担いただくことをご了承ください。</w:t>
      </w:r>
    </w:p>
    <w:p w14:paraId="087FFC93" w14:textId="77777777" w:rsidR="00C05334" w:rsidRPr="00B2505C" w:rsidRDefault="00C05334" w:rsidP="00C05334">
      <w:pPr>
        <w:spacing w:line="276" w:lineRule="auto"/>
        <w:ind w:leftChars="100" w:left="210" w:firstLineChars="95" w:firstLine="215"/>
        <w:jc w:val="left"/>
        <w:rPr>
          <w:rFonts w:asciiTheme="minorEastAsia" w:eastAsiaTheme="minorEastAsia" w:hAnsiTheme="minorEastAsia"/>
          <w:szCs w:val="21"/>
        </w:rPr>
      </w:pPr>
      <w:r w:rsidRPr="00236D84">
        <w:rPr>
          <w:rFonts w:asciiTheme="minorEastAsia" w:eastAsiaTheme="minorEastAsia" w:hAnsiTheme="minorEastAsia"/>
          <w:spacing w:val="8"/>
          <w:szCs w:val="21"/>
        </w:rPr>
        <w:t>（２）現在の関</w:t>
      </w:r>
      <w:r w:rsidRPr="00B2505C">
        <w:rPr>
          <w:rFonts w:asciiTheme="minorEastAsia" w:eastAsiaTheme="minorEastAsia" w:hAnsiTheme="minorEastAsia"/>
          <w:spacing w:val="8"/>
          <w:szCs w:val="21"/>
        </w:rPr>
        <w:t>連分野の教員構成等については、薬学部ホームページをご覧下さい。</w:t>
      </w:r>
    </w:p>
    <w:p w14:paraId="26916076" w14:textId="6BB4A982" w:rsidR="00C05334" w:rsidRPr="00B2505C" w:rsidRDefault="00C05334" w:rsidP="00C05334">
      <w:pPr>
        <w:spacing w:line="276" w:lineRule="auto"/>
        <w:ind w:leftChars="202" w:left="850" w:hanging="426"/>
        <w:jc w:val="left"/>
        <w:rPr>
          <w:rFonts w:asciiTheme="minorEastAsia" w:eastAsiaTheme="minorEastAsia" w:hAnsiTheme="minorEastAsia"/>
          <w:szCs w:val="21"/>
        </w:rPr>
      </w:pPr>
      <w:r w:rsidRPr="00B2505C">
        <w:rPr>
          <w:rFonts w:asciiTheme="minorEastAsia" w:eastAsiaTheme="minorEastAsia" w:hAnsiTheme="minorEastAsia"/>
          <w:spacing w:val="8"/>
          <w:szCs w:val="21"/>
        </w:rPr>
        <w:t>（３）本公募では、</w:t>
      </w:r>
      <w:r w:rsidRPr="00701EA9">
        <w:rPr>
          <w:rFonts w:asciiTheme="minorEastAsia" w:eastAsiaTheme="minorEastAsia" w:hAnsiTheme="minorEastAsia"/>
          <w:spacing w:val="8"/>
          <w:szCs w:val="21"/>
        </w:rPr>
        <w:t>平成</w:t>
      </w:r>
      <w:r w:rsidR="00D74AAF" w:rsidRPr="00701EA9">
        <w:rPr>
          <w:rFonts w:asciiTheme="minorEastAsia" w:eastAsiaTheme="minorEastAsia" w:hAnsiTheme="minorEastAsia" w:hint="eastAsia"/>
          <w:spacing w:val="8"/>
          <w:szCs w:val="21"/>
        </w:rPr>
        <w:t>３０</w:t>
      </w:r>
      <w:r w:rsidRPr="00701EA9">
        <w:rPr>
          <w:rFonts w:asciiTheme="minorEastAsia" w:eastAsiaTheme="minorEastAsia" w:hAnsiTheme="minorEastAsia"/>
          <w:spacing w:val="8"/>
          <w:szCs w:val="21"/>
        </w:rPr>
        <w:t>年</w:t>
      </w:r>
      <w:r w:rsidR="00D74AAF" w:rsidRPr="00701EA9">
        <w:rPr>
          <w:rFonts w:asciiTheme="minorEastAsia" w:eastAsiaTheme="minorEastAsia" w:hAnsiTheme="minorEastAsia" w:hint="eastAsia"/>
          <w:spacing w:val="8"/>
          <w:szCs w:val="21"/>
        </w:rPr>
        <w:t>３</w:t>
      </w:r>
      <w:r w:rsidRPr="00701EA9">
        <w:rPr>
          <w:rFonts w:asciiTheme="minorEastAsia" w:eastAsiaTheme="minorEastAsia" w:hAnsiTheme="minorEastAsia"/>
          <w:spacing w:val="8"/>
          <w:szCs w:val="21"/>
        </w:rPr>
        <w:t>月１日</w:t>
      </w:r>
      <w:r w:rsidRPr="00B2505C">
        <w:rPr>
          <w:rFonts w:asciiTheme="minorEastAsia" w:eastAsiaTheme="minorEastAsia" w:hAnsiTheme="minorEastAsia"/>
          <w:spacing w:val="8"/>
          <w:szCs w:val="21"/>
        </w:rPr>
        <w:t>に着任できる方を希望します</w:t>
      </w:r>
      <w:r w:rsidRPr="00B2505C">
        <w:rPr>
          <w:rFonts w:asciiTheme="minorEastAsia" w:eastAsiaTheme="minorEastAsia" w:hAnsiTheme="minorEastAsia" w:hint="eastAsia"/>
          <w:spacing w:val="8"/>
          <w:szCs w:val="21"/>
        </w:rPr>
        <w:t>（状況に応じ、平成３０年４月１日の着任とすることも可能です）</w:t>
      </w:r>
      <w:r w:rsidRPr="00B2505C">
        <w:rPr>
          <w:rFonts w:asciiTheme="minorEastAsia" w:eastAsiaTheme="minorEastAsia" w:hAnsiTheme="minorEastAsia"/>
          <w:spacing w:val="8"/>
          <w:szCs w:val="21"/>
        </w:rPr>
        <w:t>。</w:t>
      </w:r>
    </w:p>
    <w:p w14:paraId="322E6569" w14:textId="77777777" w:rsidR="00C05334" w:rsidRPr="00B2505C" w:rsidRDefault="00C05334" w:rsidP="00C05334">
      <w:pPr>
        <w:spacing w:line="276" w:lineRule="auto"/>
        <w:ind w:leftChars="100" w:left="210" w:firstLineChars="95" w:firstLine="215"/>
        <w:jc w:val="left"/>
        <w:rPr>
          <w:rFonts w:asciiTheme="minorEastAsia" w:eastAsiaTheme="minorEastAsia" w:hAnsiTheme="minorEastAsia"/>
          <w:spacing w:val="8"/>
          <w:szCs w:val="21"/>
        </w:rPr>
      </w:pPr>
      <w:r w:rsidRPr="00B2505C">
        <w:rPr>
          <w:rFonts w:asciiTheme="minorEastAsia" w:eastAsiaTheme="minorEastAsia" w:hAnsiTheme="minorEastAsia"/>
          <w:spacing w:val="8"/>
          <w:szCs w:val="21"/>
        </w:rPr>
        <w:t>（４）</w:t>
      </w:r>
      <w:r w:rsidRPr="00B2505C">
        <w:rPr>
          <w:rFonts w:asciiTheme="minorEastAsia" w:eastAsiaTheme="minorEastAsia" w:hAnsiTheme="minorEastAsia"/>
          <w:szCs w:val="21"/>
        </w:rPr>
        <w:t>岡山大学は男女共同参画を推進しており、女性研究者の積極的な応募を期待します。</w:t>
      </w:r>
    </w:p>
    <w:p w14:paraId="38F53F1E" w14:textId="555F8B57" w:rsidR="00C05334" w:rsidRPr="00236D84" w:rsidRDefault="00C05334" w:rsidP="00C05334">
      <w:pPr>
        <w:spacing w:line="276" w:lineRule="auto"/>
        <w:ind w:leftChars="200" w:left="1098" w:hangingChars="300" w:hanging="678"/>
        <w:jc w:val="left"/>
        <w:rPr>
          <w:rFonts w:asciiTheme="minorEastAsia" w:eastAsiaTheme="minorEastAsia" w:hAnsiTheme="minorEastAsia"/>
          <w:spacing w:val="9"/>
          <w:kern w:val="0"/>
          <w:szCs w:val="21"/>
        </w:rPr>
      </w:pPr>
      <w:r w:rsidRPr="00B2505C">
        <w:rPr>
          <w:rFonts w:asciiTheme="minorEastAsia" w:eastAsiaTheme="minorEastAsia" w:hAnsiTheme="minorEastAsia"/>
          <w:spacing w:val="8"/>
          <w:kern w:val="0"/>
          <w:szCs w:val="21"/>
        </w:rPr>
        <w:t>（５</w:t>
      </w:r>
      <w:r w:rsidRPr="00B2505C">
        <w:rPr>
          <w:rFonts w:asciiTheme="minorEastAsia" w:eastAsiaTheme="minorEastAsia" w:hAnsiTheme="minorEastAsia"/>
          <w:spacing w:val="8"/>
          <w:szCs w:val="21"/>
        </w:rPr>
        <w:t>）</w:t>
      </w:r>
      <w:r w:rsidRPr="00B2505C">
        <w:rPr>
          <w:rFonts w:asciiTheme="minorEastAsia" w:eastAsiaTheme="minorEastAsia" w:hAnsiTheme="minorEastAsia"/>
          <w:spacing w:val="9"/>
          <w:kern w:val="0"/>
          <w:szCs w:val="21"/>
        </w:rPr>
        <w:t>岡山大学は</w:t>
      </w:r>
      <w:r w:rsidRPr="00B2505C">
        <w:rPr>
          <w:rFonts w:asciiTheme="minorEastAsia" w:eastAsiaTheme="minorEastAsia" w:hAnsiTheme="minorEastAsia"/>
          <w:kern w:val="0"/>
          <w:szCs w:val="21"/>
        </w:rPr>
        <w:t>グローバル人材育成について、積極的に推進していくことが決定されており、</w:t>
      </w:r>
      <w:r w:rsidR="00B76AB1" w:rsidRPr="00B2505C">
        <w:rPr>
          <w:rFonts w:asciiTheme="minorEastAsia" w:eastAsiaTheme="minorEastAsia" w:hAnsiTheme="minorEastAsia" w:hint="eastAsia"/>
          <w:kern w:val="0"/>
          <w:szCs w:val="21"/>
        </w:rPr>
        <w:t>英</w:t>
      </w:r>
      <w:r w:rsidRPr="00B2505C">
        <w:rPr>
          <w:rFonts w:asciiTheme="minorEastAsia" w:eastAsiaTheme="minorEastAsia" w:hAnsiTheme="minorEastAsia"/>
          <w:kern w:val="0"/>
          <w:szCs w:val="21"/>
        </w:rPr>
        <w:t>語による</w:t>
      </w:r>
      <w:r w:rsidR="00B76AB1" w:rsidRPr="00B2505C">
        <w:rPr>
          <w:rFonts w:asciiTheme="minorEastAsia" w:eastAsiaTheme="minorEastAsia" w:hAnsiTheme="minorEastAsia" w:hint="eastAsia"/>
          <w:kern w:val="0"/>
          <w:szCs w:val="21"/>
        </w:rPr>
        <w:t>研究</w:t>
      </w:r>
      <w:r w:rsidR="00105FB4" w:rsidRPr="00B2505C">
        <w:rPr>
          <w:rFonts w:asciiTheme="minorEastAsia" w:eastAsiaTheme="minorEastAsia" w:hAnsiTheme="minorEastAsia" w:hint="eastAsia"/>
          <w:kern w:val="0"/>
          <w:szCs w:val="21"/>
        </w:rPr>
        <w:t>指導補助</w:t>
      </w:r>
      <w:r w:rsidRPr="00B2505C">
        <w:rPr>
          <w:rFonts w:asciiTheme="minorEastAsia" w:eastAsiaTheme="minorEastAsia" w:hAnsiTheme="minorEastAsia"/>
          <w:kern w:val="0"/>
          <w:szCs w:val="21"/>
        </w:rPr>
        <w:t>が</w:t>
      </w:r>
      <w:r w:rsidRPr="00236D84">
        <w:rPr>
          <w:rFonts w:asciiTheme="minorEastAsia" w:eastAsiaTheme="minorEastAsia" w:hAnsiTheme="minorEastAsia"/>
          <w:kern w:val="0"/>
          <w:szCs w:val="21"/>
        </w:rPr>
        <w:t>できる方を望みます。</w:t>
      </w:r>
    </w:p>
    <w:p w14:paraId="338330CD" w14:textId="77777777" w:rsidR="00C05334" w:rsidRPr="00236D84" w:rsidRDefault="00C05334" w:rsidP="00C05334">
      <w:pPr>
        <w:spacing w:line="276" w:lineRule="auto"/>
        <w:ind w:leftChars="202" w:left="885" w:hangingChars="204" w:hanging="461"/>
        <w:jc w:val="left"/>
        <w:rPr>
          <w:rFonts w:asciiTheme="minorEastAsia" w:eastAsiaTheme="minorEastAsia" w:hAnsiTheme="minorEastAsia"/>
          <w:szCs w:val="21"/>
        </w:rPr>
      </w:pPr>
      <w:r w:rsidRPr="00236D84">
        <w:rPr>
          <w:rFonts w:asciiTheme="minorEastAsia" w:eastAsiaTheme="minorEastAsia" w:hAnsiTheme="minorEastAsia"/>
          <w:spacing w:val="8"/>
          <w:szCs w:val="21"/>
        </w:rPr>
        <w:t>（６）</w:t>
      </w:r>
      <w:r w:rsidRPr="00236D84">
        <w:rPr>
          <w:rFonts w:asciiTheme="minorEastAsia" w:eastAsiaTheme="minorEastAsia" w:hAnsiTheme="minorEastAsia"/>
          <w:szCs w:val="21"/>
        </w:rPr>
        <w:t>給与は、国立大学法人岡山大学年俸制適用職員給与規則により、年俸制が適用されます。（</w:t>
      </w:r>
      <w:hyperlink r:id="rId8" w:history="1">
        <w:r w:rsidRPr="00236D84">
          <w:rPr>
            <w:rStyle w:val="aa"/>
            <w:rFonts w:asciiTheme="minorEastAsia" w:eastAsiaTheme="minorEastAsia" w:hAnsiTheme="minorEastAsia"/>
            <w:szCs w:val="21"/>
          </w:rPr>
          <w:t>http://www.okayama-u.ac.jp/up_load_files/soumu-pdf/shokisoku/40H26kisoku17.pdf</w:t>
        </w:r>
      </w:hyperlink>
      <w:r w:rsidRPr="00236D84">
        <w:rPr>
          <w:rFonts w:asciiTheme="minorEastAsia" w:eastAsiaTheme="minorEastAsia" w:hAnsiTheme="minorEastAsia"/>
          <w:szCs w:val="21"/>
        </w:rPr>
        <w:t>）</w:t>
      </w:r>
    </w:p>
    <w:p w14:paraId="2AB83278" w14:textId="2C3178CD" w:rsidR="00C70143" w:rsidRDefault="00C70143">
      <w:pPr>
        <w:widowControl/>
        <w:jc w:val="left"/>
        <w:rPr>
          <w:rFonts w:ascii="Times New Roman" w:hAnsi="Times New Roman"/>
          <w:szCs w:val="21"/>
        </w:rPr>
      </w:pPr>
      <w:r>
        <w:rPr>
          <w:rFonts w:ascii="Times New Roman" w:hAnsi="Times New Roman"/>
          <w:szCs w:val="21"/>
        </w:rPr>
        <w:br w:type="page"/>
      </w:r>
    </w:p>
    <w:p w14:paraId="313A89FB" w14:textId="77777777" w:rsidR="00C70143" w:rsidRPr="00236D84" w:rsidRDefault="00C70143" w:rsidP="00C70143">
      <w:pPr>
        <w:spacing w:line="276" w:lineRule="auto"/>
        <w:ind w:leftChars="202" w:left="852" w:hangingChars="204" w:hanging="428"/>
        <w:jc w:val="left"/>
        <w:rPr>
          <w:rFonts w:asciiTheme="minorEastAsia" w:eastAsiaTheme="minorEastAsia" w:hAnsiTheme="minorEastAsia"/>
          <w:szCs w:val="21"/>
        </w:rPr>
      </w:pPr>
    </w:p>
    <w:p w14:paraId="2DCC4282" w14:textId="77777777" w:rsidR="00C70143" w:rsidRPr="00236D84" w:rsidRDefault="00C70143" w:rsidP="00C70143">
      <w:pPr>
        <w:spacing w:line="440" w:lineRule="exact"/>
        <w:ind w:firstLineChars="504" w:firstLine="1411"/>
        <w:jc w:val="left"/>
        <w:rPr>
          <w:rFonts w:ascii="ＭＳ Ｐゴシック" w:eastAsia="ＭＳ Ｐゴシック" w:hAnsi="ＭＳ Ｐゴシック"/>
          <w:sz w:val="28"/>
          <w:szCs w:val="28"/>
        </w:rPr>
      </w:pPr>
    </w:p>
    <w:p w14:paraId="1020342B" w14:textId="77777777" w:rsidR="00C70143" w:rsidRPr="00236D84" w:rsidRDefault="00C70143" w:rsidP="00C70143">
      <w:pPr>
        <w:spacing w:line="440" w:lineRule="exact"/>
        <w:ind w:firstLineChars="504" w:firstLine="1411"/>
        <w:jc w:val="left"/>
        <w:rPr>
          <w:rFonts w:ascii="ＭＳ Ｐゴシック" w:eastAsia="ＭＳ Ｐゴシック" w:hAnsi="ＭＳ Ｐゴシック"/>
          <w:sz w:val="28"/>
          <w:szCs w:val="28"/>
        </w:rPr>
      </w:pPr>
    </w:p>
    <w:p w14:paraId="3E7E1F47" w14:textId="77777777" w:rsidR="00C70143" w:rsidRPr="00236D84" w:rsidRDefault="00C70143" w:rsidP="00C70143">
      <w:pPr>
        <w:spacing w:line="440" w:lineRule="exact"/>
        <w:ind w:firstLineChars="504" w:firstLine="1411"/>
        <w:jc w:val="left"/>
        <w:rPr>
          <w:rFonts w:ascii="ＭＳ Ｐゴシック" w:eastAsia="ＭＳ Ｐゴシック" w:hAnsi="ＭＳ Ｐゴシック"/>
          <w:sz w:val="28"/>
          <w:szCs w:val="28"/>
        </w:rPr>
      </w:pPr>
      <w:r w:rsidRPr="00236D84">
        <w:rPr>
          <w:rFonts w:ascii="ＭＳ Ｐゴシック" w:eastAsia="ＭＳ Ｐゴシック" w:hAnsi="ＭＳ Ｐゴシック"/>
          <w:sz w:val="28"/>
          <w:szCs w:val="28"/>
        </w:rPr>
        <w:t>薬学系テニュア・トラック教員採用に関する説明事項</w:t>
      </w:r>
    </w:p>
    <w:p w14:paraId="0782AF7A" w14:textId="77777777" w:rsidR="00C70143" w:rsidRPr="00236D84" w:rsidRDefault="00C70143" w:rsidP="00C70143">
      <w:pPr>
        <w:spacing w:line="440" w:lineRule="exact"/>
        <w:ind w:firstLineChars="600" w:firstLine="1687"/>
        <w:rPr>
          <w:sz w:val="24"/>
        </w:rPr>
      </w:pPr>
      <w:r w:rsidRPr="00236D84">
        <w:rPr>
          <w:b/>
          <w:sz w:val="28"/>
          <w:szCs w:val="28"/>
        </w:rPr>
        <w:t xml:space="preserve">　　　　　　　　　</w:t>
      </w:r>
      <w:r w:rsidRPr="00236D84">
        <w:rPr>
          <w:sz w:val="24"/>
        </w:rPr>
        <w:t>制定：平成</w:t>
      </w:r>
      <w:r w:rsidRPr="00236D84">
        <w:rPr>
          <w:sz w:val="24"/>
        </w:rPr>
        <w:t>27</w:t>
      </w:r>
      <w:r w:rsidRPr="00236D84">
        <w:rPr>
          <w:sz w:val="24"/>
        </w:rPr>
        <w:t>年７月</w:t>
      </w:r>
      <w:r w:rsidRPr="00236D84">
        <w:rPr>
          <w:sz w:val="24"/>
        </w:rPr>
        <w:t>22</w:t>
      </w:r>
      <w:r w:rsidRPr="00236D84">
        <w:rPr>
          <w:sz w:val="24"/>
        </w:rPr>
        <w:t>日薬学系会議</w:t>
      </w:r>
    </w:p>
    <w:p w14:paraId="3B929624" w14:textId="77777777" w:rsidR="00C70143" w:rsidRPr="00236D84" w:rsidRDefault="00C70143" w:rsidP="00C70143">
      <w:pPr>
        <w:spacing w:line="440" w:lineRule="exact"/>
        <w:ind w:firstLineChars="600" w:firstLine="1440"/>
        <w:rPr>
          <w:sz w:val="24"/>
        </w:rPr>
      </w:pPr>
    </w:p>
    <w:p w14:paraId="0196AD1D" w14:textId="77777777" w:rsidR="00C70143" w:rsidRPr="00236D84" w:rsidRDefault="00C70143" w:rsidP="00C70143">
      <w:pPr>
        <w:spacing w:line="440" w:lineRule="exact"/>
        <w:ind w:firstLineChars="600" w:firstLine="1687"/>
        <w:rPr>
          <w:b/>
          <w:sz w:val="28"/>
          <w:szCs w:val="28"/>
        </w:rPr>
      </w:pPr>
    </w:p>
    <w:p w14:paraId="0C7BD056" w14:textId="77777777" w:rsidR="00C70143" w:rsidRPr="00236D84" w:rsidRDefault="00C70143" w:rsidP="00C70143">
      <w:pPr>
        <w:spacing w:line="440" w:lineRule="exact"/>
        <w:rPr>
          <w:b/>
          <w:sz w:val="24"/>
          <w:u w:val="single"/>
        </w:rPr>
      </w:pPr>
      <w:r w:rsidRPr="00236D84">
        <w:rPr>
          <w:b/>
          <w:sz w:val="24"/>
          <w:u w:val="single"/>
        </w:rPr>
        <w:t>１　テニュア・トラック教員採用審査基準</w:t>
      </w:r>
    </w:p>
    <w:p w14:paraId="04F41976" w14:textId="77777777" w:rsidR="00C70143" w:rsidRPr="00236D84" w:rsidRDefault="00C70143" w:rsidP="00C70143">
      <w:pPr>
        <w:spacing w:line="440" w:lineRule="exact"/>
        <w:ind w:left="240" w:hangingChars="100" w:hanging="240"/>
        <w:rPr>
          <w:sz w:val="24"/>
        </w:rPr>
      </w:pPr>
      <w:r w:rsidRPr="00236D84">
        <w:rPr>
          <w:sz w:val="24"/>
        </w:rPr>
        <w:t xml:space="preserve">　　テニュア・トラック教員の採用にあたっては、選考委員会を設置し、応募者から提出された諸資料（研究・教育・社会貢献・その他）をもとに一次審査を行う。インタビューを含めた二次審査結果を踏まえ、総合的に判断する。</w:t>
      </w:r>
    </w:p>
    <w:p w14:paraId="238174E9" w14:textId="77777777" w:rsidR="00C70143" w:rsidRPr="00236D84" w:rsidRDefault="00C70143" w:rsidP="00C70143">
      <w:pPr>
        <w:spacing w:line="440" w:lineRule="exact"/>
        <w:rPr>
          <w:sz w:val="24"/>
        </w:rPr>
      </w:pPr>
    </w:p>
    <w:p w14:paraId="386ED0D8" w14:textId="77777777" w:rsidR="00C70143" w:rsidRPr="00236D84" w:rsidRDefault="00C70143" w:rsidP="00C70143">
      <w:pPr>
        <w:spacing w:line="440" w:lineRule="exact"/>
        <w:rPr>
          <w:sz w:val="24"/>
        </w:rPr>
      </w:pPr>
    </w:p>
    <w:p w14:paraId="0E4EC786" w14:textId="77777777" w:rsidR="00C70143" w:rsidRPr="00236D84" w:rsidRDefault="00C70143" w:rsidP="00C70143">
      <w:pPr>
        <w:spacing w:line="440" w:lineRule="exact"/>
        <w:rPr>
          <w:b/>
          <w:sz w:val="24"/>
          <w:u w:val="single"/>
        </w:rPr>
      </w:pPr>
      <w:r w:rsidRPr="00236D84">
        <w:rPr>
          <w:b/>
          <w:sz w:val="24"/>
          <w:u w:val="single"/>
        </w:rPr>
        <w:t>２　テニュア審査基準</w:t>
      </w:r>
    </w:p>
    <w:p w14:paraId="7F4921C3" w14:textId="77777777" w:rsidR="00C70143" w:rsidRPr="00236D84" w:rsidRDefault="00C70143" w:rsidP="00C70143">
      <w:pPr>
        <w:spacing w:line="440" w:lineRule="exact"/>
        <w:ind w:leftChars="100" w:left="210" w:firstLineChars="100" w:firstLine="240"/>
        <w:rPr>
          <w:bCs/>
          <w:sz w:val="24"/>
        </w:rPr>
      </w:pPr>
      <w:r w:rsidRPr="00236D84">
        <w:rPr>
          <w:sz w:val="24"/>
        </w:rPr>
        <w:t>テニュアの審査においては、岡山大学大学院医歯薬学総合研究科におけるテニュア・トラック制に関する規程</w:t>
      </w:r>
      <w:r w:rsidRPr="00236D84">
        <w:rPr>
          <w:bCs/>
          <w:sz w:val="24"/>
        </w:rPr>
        <w:t>に基づき、申請者から提出される各種資料</w:t>
      </w:r>
      <w:r w:rsidRPr="00236D84">
        <w:rPr>
          <w:sz w:val="24"/>
        </w:rPr>
        <w:t>（</w:t>
      </w:r>
      <w:r w:rsidRPr="00236D84">
        <w:rPr>
          <w:rFonts w:ascii="ＭＳ 明朝"/>
          <w:sz w:val="24"/>
        </w:rPr>
        <w:t>研究活動</w:t>
      </w:r>
      <w:r w:rsidRPr="00236D84">
        <w:rPr>
          <w:sz w:val="24"/>
        </w:rPr>
        <w:t>・</w:t>
      </w:r>
      <w:r w:rsidRPr="00236D84">
        <w:rPr>
          <w:rFonts w:ascii="ＭＳ 明朝"/>
          <w:sz w:val="24"/>
        </w:rPr>
        <w:t>教育業績</w:t>
      </w:r>
      <w:r w:rsidRPr="00236D84">
        <w:rPr>
          <w:sz w:val="24"/>
        </w:rPr>
        <w:t>・</w:t>
      </w:r>
      <w:r w:rsidRPr="00236D84">
        <w:rPr>
          <w:rFonts w:ascii="ＭＳ 明朝"/>
          <w:sz w:val="24"/>
        </w:rPr>
        <w:t>臨床活動（臨床系教員のみ）</w:t>
      </w:r>
      <w:r w:rsidRPr="00236D84">
        <w:rPr>
          <w:sz w:val="24"/>
        </w:rPr>
        <w:t>・</w:t>
      </w:r>
      <w:r w:rsidRPr="00236D84">
        <w:rPr>
          <w:rFonts w:ascii="ＭＳ 明朝"/>
          <w:sz w:val="24"/>
        </w:rPr>
        <w:t>管理運営と社会活動・外部評価、資格その他</w:t>
      </w:r>
      <w:r w:rsidRPr="00236D84">
        <w:rPr>
          <w:sz w:val="24"/>
        </w:rPr>
        <w:t>）をもとに総合的に判断する。</w:t>
      </w:r>
    </w:p>
    <w:p w14:paraId="33A13DFC" w14:textId="77777777" w:rsidR="00C70143" w:rsidRPr="00236D84" w:rsidRDefault="00C70143" w:rsidP="00C70143">
      <w:pPr>
        <w:spacing w:line="440" w:lineRule="exact"/>
        <w:rPr>
          <w:sz w:val="24"/>
        </w:rPr>
      </w:pPr>
    </w:p>
    <w:p w14:paraId="4BD3C809" w14:textId="77777777" w:rsidR="00C70143" w:rsidRPr="00236D84" w:rsidRDefault="00C70143" w:rsidP="00C70143">
      <w:pPr>
        <w:spacing w:line="440" w:lineRule="exact"/>
        <w:rPr>
          <w:b/>
          <w:sz w:val="24"/>
          <w:u w:val="single"/>
        </w:rPr>
      </w:pPr>
      <w:r w:rsidRPr="00236D84">
        <w:rPr>
          <w:b/>
          <w:sz w:val="24"/>
          <w:u w:val="single"/>
        </w:rPr>
        <w:t>３　テニュア審査後の処遇</w:t>
      </w:r>
    </w:p>
    <w:p w14:paraId="16ADD2CB" w14:textId="77777777" w:rsidR="00C70143" w:rsidRPr="00236D84" w:rsidRDefault="00C70143" w:rsidP="00C70143">
      <w:pPr>
        <w:spacing w:line="440" w:lineRule="exact"/>
        <w:ind w:left="227" w:firstLineChars="100" w:firstLine="240"/>
        <w:rPr>
          <w:sz w:val="24"/>
        </w:rPr>
      </w:pPr>
      <w:r w:rsidRPr="00236D84">
        <w:rPr>
          <w:sz w:val="24"/>
        </w:rPr>
        <w:t>テニュア審査後の処遇に関しては、岡山大学大学院医歯薬学総合研究科におけるテニュア・トラック制に関する規程</w:t>
      </w:r>
      <w:r w:rsidRPr="00236D84">
        <w:rPr>
          <w:bCs/>
          <w:sz w:val="24"/>
        </w:rPr>
        <w:t>に基づき</w:t>
      </w:r>
      <w:r w:rsidRPr="00236D84">
        <w:rPr>
          <w:sz w:val="24"/>
        </w:rPr>
        <w:t>、テニュア付与を可とする学長の決定を受けたテニュア・トラック教員は、テニュア・トラック期間満了日の翌日から任期の定めのない教員となるものとする。一方、テニュア付与を不可とする学長の決定を受けたテニュア・トラック教員は、テニュア・トラック期間満了日をもって退職するものとする。</w:t>
      </w:r>
    </w:p>
    <w:p w14:paraId="257C8133" w14:textId="77777777" w:rsidR="00C70143" w:rsidRPr="00236D84" w:rsidRDefault="00C70143" w:rsidP="00C70143">
      <w:pPr>
        <w:spacing w:line="440" w:lineRule="exact"/>
        <w:rPr>
          <w:sz w:val="24"/>
        </w:rPr>
      </w:pPr>
    </w:p>
    <w:p w14:paraId="347557FF" w14:textId="77777777" w:rsidR="00C70143" w:rsidRPr="00236D84" w:rsidRDefault="00C70143" w:rsidP="00C70143">
      <w:pPr>
        <w:spacing w:line="440" w:lineRule="exact"/>
        <w:rPr>
          <w:sz w:val="24"/>
        </w:rPr>
      </w:pPr>
    </w:p>
    <w:p w14:paraId="14BD9CA5" w14:textId="77777777" w:rsidR="00C70143" w:rsidRPr="00236D84" w:rsidRDefault="00C70143" w:rsidP="00C70143">
      <w:pPr>
        <w:spacing w:line="440" w:lineRule="exact"/>
        <w:rPr>
          <w:sz w:val="24"/>
        </w:rPr>
      </w:pPr>
    </w:p>
    <w:p w14:paraId="492F1299" w14:textId="77777777" w:rsidR="00C70143" w:rsidRPr="00236D84" w:rsidRDefault="00C70143" w:rsidP="00C70143">
      <w:pPr>
        <w:spacing w:line="440" w:lineRule="exact"/>
        <w:rPr>
          <w:sz w:val="24"/>
        </w:rPr>
      </w:pPr>
    </w:p>
    <w:p w14:paraId="2DE95B50" w14:textId="77777777" w:rsidR="00C70143" w:rsidRPr="00236D84" w:rsidRDefault="00C70143" w:rsidP="00C70143">
      <w:pPr>
        <w:spacing w:line="300" w:lineRule="auto"/>
        <w:ind w:leftChars="202" w:left="852" w:hangingChars="204" w:hanging="428"/>
        <w:rPr>
          <w:rFonts w:asciiTheme="minorEastAsia" w:eastAsiaTheme="minorEastAsia" w:hAnsiTheme="minorEastAsia"/>
          <w:szCs w:val="21"/>
        </w:rPr>
      </w:pPr>
    </w:p>
    <w:p w14:paraId="00F424F5" w14:textId="77777777" w:rsidR="004A74FA" w:rsidRPr="00783F8B" w:rsidRDefault="004A74FA" w:rsidP="00FD2C5A">
      <w:pPr>
        <w:adjustRightInd w:val="0"/>
        <w:snapToGrid w:val="0"/>
        <w:spacing w:line="280" w:lineRule="exact"/>
        <w:jc w:val="left"/>
        <w:rPr>
          <w:rFonts w:ascii="Times New Roman" w:hAnsi="Times New Roman"/>
          <w:szCs w:val="21"/>
        </w:rPr>
      </w:pPr>
    </w:p>
    <w:sectPr w:rsidR="004A74FA" w:rsidRPr="00783F8B" w:rsidSect="004A74FA">
      <w:headerReference w:type="default" r:id="rId9"/>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50509" w14:textId="77777777" w:rsidR="00384005" w:rsidRDefault="00384005" w:rsidP="004A74FA">
      <w:r>
        <w:separator/>
      </w:r>
    </w:p>
  </w:endnote>
  <w:endnote w:type="continuationSeparator" w:id="0">
    <w:p w14:paraId="79AA3CB3" w14:textId="77777777" w:rsidR="00384005" w:rsidRDefault="00384005" w:rsidP="004A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S-Mincho">
    <w:altName w:val="DFPGothicP-W5-AribTrB14"/>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3769A" w14:textId="77777777" w:rsidR="00384005" w:rsidRDefault="00384005" w:rsidP="004A74FA">
      <w:r>
        <w:separator/>
      </w:r>
    </w:p>
  </w:footnote>
  <w:footnote w:type="continuationSeparator" w:id="0">
    <w:p w14:paraId="73BAC155" w14:textId="77777777" w:rsidR="00384005" w:rsidRDefault="00384005" w:rsidP="004A7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45FA" w14:textId="77777777" w:rsidR="00D5756B" w:rsidRDefault="00D5756B" w:rsidP="00190388">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FE7D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C4576"/>
    <w:multiLevelType w:val="hybridMultilevel"/>
    <w:tmpl w:val="745ECAF0"/>
    <w:lvl w:ilvl="0" w:tplc="316C85A4">
      <w:start w:val="3"/>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2" w15:restartNumberingAfterBreak="0">
    <w:nsid w:val="05DB46FC"/>
    <w:multiLevelType w:val="hybridMultilevel"/>
    <w:tmpl w:val="14EC2130"/>
    <w:lvl w:ilvl="0" w:tplc="D76CC506">
      <w:start w:val="5"/>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3" w15:restartNumberingAfterBreak="0">
    <w:nsid w:val="436C3C09"/>
    <w:multiLevelType w:val="hybridMultilevel"/>
    <w:tmpl w:val="75968F86"/>
    <w:lvl w:ilvl="0" w:tplc="4BB8682A">
      <w:start w:val="5"/>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4" w15:restartNumberingAfterBreak="0">
    <w:nsid w:val="5A873A6B"/>
    <w:multiLevelType w:val="hybridMultilevel"/>
    <w:tmpl w:val="889C35F2"/>
    <w:lvl w:ilvl="0" w:tplc="FF9CB3D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1513079"/>
    <w:multiLevelType w:val="hybridMultilevel"/>
    <w:tmpl w:val="727C7396"/>
    <w:lvl w:ilvl="0" w:tplc="998C17B2">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39"/>
    <w:rsid w:val="00000E6D"/>
    <w:rsid w:val="0004082C"/>
    <w:rsid w:val="0004455C"/>
    <w:rsid w:val="000573C9"/>
    <w:rsid w:val="00067456"/>
    <w:rsid w:val="00076597"/>
    <w:rsid w:val="000904D7"/>
    <w:rsid w:val="000B3D2F"/>
    <w:rsid w:val="000C2E9D"/>
    <w:rsid w:val="000D4EB9"/>
    <w:rsid w:val="00100F7C"/>
    <w:rsid w:val="00104A20"/>
    <w:rsid w:val="00105FB4"/>
    <w:rsid w:val="0012505D"/>
    <w:rsid w:val="00125A93"/>
    <w:rsid w:val="00136DF1"/>
    <w:rsid w:val="0016518D"/>
    <w:rsid w:val="001715C1"/>
    <w:rsid w:val="00177DFE"/>
    <w:rsid w:val="00190388"/>
    <w:rsid w:val="001A7E40"/>
    <w:rsid w:val="001C5130"/>
    <w:rsid w:val="00216E90"/>
    <w:rsid w:val="00224810"/>
    <w:rsid w:val="00231C99"/>
    <w:rsid w:val="00236F58"/>
    <w:rsid w:val="00260FE8"/>
    <w:rsid w:val="0027263B"/>
    <w:rsid w:val="002A22FB"/>
    <w:rsid w:val="002C4BC1"/>
    <w:rsid w:val="002D7515"/>
    <w:rsid w:val="002E3692"/>
    <w:rsid w:val="002E6A39"/>
    <w:rsid w:val="0031728B"/>
    <w:rsid w:val="00330AD7"/>
    <w:rsid w:val="00360289"/>
    <w:rsid w:val="00375287"/>
    <w:rsid w:val="00384005"/>
    <w:rsid w:val="003B4990"/>
    <w:rsid w:val="003C4115"/>
    <w:rsid w:val="003E5DF1"/>
    <w:rsid w:val="00421B8D"/>
    <w:rsid w:val="00441775"/>
    <w:rsid w:val="004470FA"/>
    <w:rsid w:val="00453669"/>
    <w:rsid w:val="00494E35"/>
    <w:rsid w:val="004A74FA"/>
    <w:rsid w:val="004B66AD"/>
    <w:rsid w:val="004D584B"/>
    <w:rsid w:val="004E45C9"/>
    <w:rsid w:val="005113AD"/>
    <w:rsid w:val="00515700"/>
    <w:rsid w:val="005534CF"/>
    <w:rsid w:val="00556115"/>
    <w:rsid w:val="005E7E39"/>
    <w:rsid w:val="005F196D"/>
    <w:rsid w:val="006018A7"/>
    <w:rsid w:val="00605E70"/>
    <w:rsid w:val="00610361"/>
    <w:rsid w:val="00620F6A"/>
    <w:rsid w:val="00625DCA"/>
    <w:rsid w:val="00636CD6"/>
    <w:rsid w:val="00701EA9"/>
    <w:rsid w:val="0070216E"/>
    <w:rsid w:val="00724329"/>
    <w:rsid w:val="00783F8B"/>
    <w:rsid w:val="007C3C18"/>
    <w:rsid w:val="007E00DC"/>
    <w:rsid w:val="007E5D83"/>
    <w:rsid w:val="00800EB6"/>
    <w:rsid w:val="008073C4"/>
    <w:rsid w:val="00834D7C"/>
    <w:rsid w:val="0084769A"/>
    <w:rsid w:val="00860FE8"/>
    <w:rsid w:val="008837DB"/>
    <w:rsid w:val="008942F8"/>
    <w:rsid w:val="008B75B0"/>
    <w:rsid w:val="008D60C6"/>
    <w:rsid w:val="0091729C"/>
    <w:rsid w:val="0092758F"/>
    <w:rsid w:val="00927CE0"/>
    <w:rsid w:val="00944F46"/>
    <w:rsid w:val="009A30E8"/>
    <w:rsid w:val="009A65D1"/>
    <w:rsid w:val="009C1095"/>
    <w:rsid w:val="009C57C3"/>
    <w:rsid w:val="00A206A7"/>
    <w:rsid w:val="00A301CF"/>
    <w:rsid w:val="00A337DD"/>
    <w:rsid w:val="00A34E2A"/>
    <w:rsid w:val="00A66127"/>
    <w:rsid w:val="00A7078A"/>
    <w:rsid w:val="00A82309"/>
    <w:rsid w:val="00AA2C9E"/>
    <w:rsid w:val="00AE4D5A"/>
    <w:rsid w:val="00AE5E28"/>
    <w:rsid w:val="00AF254B"/>
    <w:rsid w:val="00AF588C"/>
    <w:rsid w:val="00B05490"/>
    <w:rsid w:val="00B2505C"/>
    <w:rsid w:val="00B31781"/>
    <w:rsid w:val="00B44645"/>
    <w:rsid w:val="00B76AB1"/>
    <w:rsid w:val="00B864B7"/>
    <w:rsid w:val="00BA5673"/>
    <w:rsid w:val="00BB1A16"/>
    <w:rsid w:val="00BE4753"/>
    <w:rsid w:val="00C03E6E"/>
    <w:rsid w:val="00C05334"/>
    <w:rsid w:val="00C21EBE"/>
    <w:rsid w:val="00C3105A"/>
    <w:rsid w:val="00C34E62"/>
    <w:rsid w:val="00C36A1C"/>
    <w:rsid w:val="00C70143"/>
    <w:rsid w:val="00C8673F"/>
    <w:rsid w:val="00D209E8"/>
    <w:rsid w:val="00D37E86"/>
    <w:rsid w:val="00D5756B"/>
    <w:rsid w:val="00D63428"/>
    <w:rsid w:val="00D64340"/>
    <w:rsid w:val="00D74AAF"/>
    <w:rsid w:val="00D9435C"/>
    <w:rsid w:val="00DA4ACF"/>
    <w:rsid w:val="00DD738D"/>
    <w:rsid w:val="00E04D14"/>
    <w:rsid w:val="00E92885"/>
    <w:rsid w:val="00F01A2B"/>
    <w:rsid w:val="00F05A14"/>
    <w:rsid w:val="00F77816"/>
    <w:rsid w:val="00FA1086"/>
    <w:rsid w:val="00FA3719"/>
    <w:rsid w:val="00FD2C5A"/>
    <w:rsid w:val="00FD53E1"/>
    <w:rsid w:val="00FE3563"/>
    <w:rsid w:val="00FF29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D9068E"/>
  <w14:defaultImageDpi w14:val="300"/>
  <w15:docId w15:val="{37437F69-939A-465C-B9EB-DE5D0114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1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51E6"/>
    <w:pPr>
      <w:widowControl w:val="0"/>
      <w:wordWrap w:val="0"/>
      <w:autoSpaceDE w:val="0"/>
      <w:autoSpaceDN w:val="0"/>
      <w:adjustRightInd w:val="0"/>
      <w:spacing w:line="289" w:lineRule="exact"/>
      <w:jc w:val="both"/>
    </w:pPr>
    <w:rPr>
      <w:rFonts w:ascii="Times New Roman" w:hAnsi="Times New Roman" w:cs="ＭＳ 明朝"/>
      <w:spacing w:val="9"/>
      <w:sz w:val="22"/>
      <w:szCs w:val="22"/>
    </w:rPr>
  </w:style>
  <w:style w:type="paragraph" w:styleId="a4">
    <w:name w:val="header"/>
    <w:basedOn w:val="a"/>
    <w:link w:val="a5"/>
    <w:uiPriority w:val="99"/>
    <w:unhideWhenUsed/>
    <w:rsid w:val="004B1CD4"/>
    <w:pPr>
      <w:tabs>
        <w:tab w:val="center" w:pos="4252"/>
        <w:tab w:val="right" w:pos="8504"/>
      </w:tabs>
      <w:snapToGrid w:val="0"/>
    </w:pPr>
  </w:style>
  <w:style w:type="character" w:customStyle="1" w:styleId="a5">
    <w:name w:val="ヘッダー (文字)"/>
    <w:link w:val="a4"/>
    <w:uiPriority w:val="99"/>
    <w:rsid w:val="004B1CD4"/>
    <w:rPr>
      <w:kern w:val="2"/>
      <w:sz w:val="21"/>
      <w:szCs w:val="24"/>
    </w:rPr>
  </w:style>
  <w:style w:type="paragraph" w:styleId="a6">
    <w:name w:val="footer"/>
    <w:basedOn w:val="a"/>
    <w:link w:val="a7"/>
    <w:uiPriority w:val="99"/>
    <w:unhideWhenUsed/>
    <w:rsid w:val="004B1CD4"/>
    <w:pPr>
      <w:tabs>
        <w:tab w:val="center" w:pos="4252"/>
        <w:tab w:val="right" w:pos="8504"/>
      </w:tabs>
      <w:snapToGrid w:val="0"/>
    </w:pPr>
  </w:style>
  <w:style w:type="character" w:customStyle="1" w:styleId="a7">
    <w:name w:val="フッター (文字)"/>
    <w:link w:val="a6"/>
    <w:uiPriority w:val="99"/>
    <w:rsid w:val="004B1CD4"/>
    <w:rPr>
      <w:kern w:val="2"/>
      <w:sz w:val="21"/>
      <w:szCs w:val="24"/>
    </w:rPr>
  </w:style>
  <w:style w:type="paragraph" w:styleId="a8">
    <w:name w:val="Date"/>
    <w:basedOn w:val="a"/>
    <w:next w:val="a"/>
    <w:link w:val="a9"/>
    <w:uiPriority w:val="99"/>
    <w:unhideWhenUsed/>
    <w:rsid w:val="00E74359"/>
    <w:rPr>
      <w:rFonts w:ascii="Times New Roman" w:hAnsi="Times New Roman" w:cs="ＭＳ 明朝"/>
      <w:spacing w:val="8"/>
      <w:kern w:val="0"/>
      <w:szCs w:val="21"/>
    </w:rPr>
  </w:style>
  <w:style w:type="character" w:customStyle="1" w:styleId="a9">
    <w:name w:val="日付 (文字)"/>
    <w:link w:val="a8"/>
    <w:uiPriority w:val="99"/>
    <w:rsid w:val="00E74359"/>
    <w:rPr>
      <w:rFonts w:ascii="Times New Roman" w:hAnsi="Times New Roman" w:cs="ＭＳ 明朝"/>
      <w:spacing w:val="8"/>
      <w:sz w:val="21"/>
      <w:szCs w:val="21"/>
    </w:rPr>
  </w:style>
  <w:style w:type="character" w:styleId="aa">
    <w:name w:val="Hyperlink"/>
    <w:basedOn w:val="a0"/>
    <w:uiPriority w:val="99"/>
    <w:unhideWhenUsed/>
    <w:rsid w:val="000765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2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ayama-u.ac.jp/up_load_files/soumu-pdf/shokisoku/40H26kisoku17.pdf" TargetMode="External"/><Relationship Id="rId3" Type="http://schemas.openxmlformats.org/officeDocument/2006/relationships/settings" Target="settings.xml"/><Relationship Id="rId7" Type="http://schemas.openxmlformats.org/officeDocument/2006/relationships/hyperlink" Target="http://www.okayama-u.ac.jp/up_load_files/soumu-pdf/shokisoku/20H22kisoku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70;&#22320;\Documents\RTF8READ.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2</TotalTime>
  <Pages>3</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１</vt:lpstr>
    </vt:vector>
  </TitlesOfParts>
  <Company/>
  <LinksUpToDate>false</LinksUpToDate>
  <CharactersWithSpaces>2399</CharactersWithSpaces>
  <SharedDoc>false</SharedDoc>
  <HLinks>
    <vt:vector size="6" baseType="variant">
      <vt:variant>
        <vt:i4>327761</vt:i4>
      </vt:variant>
      <vt:variant>
        <vt:i4>0</vt:i4>
      </vt:variant>
      <vt:variant>
        <vt:i4>0</vt:i4>
      </vt:variant>
      <vt:variant>
        <vt:i4>5</vt:i4>
      </vt:variant>
      <vt:variant>
        <vt:lpwstr>http://www.okayama-u.ac.jp/up_load_files/soumu-pdf/shokisoku/40H26kisoku17.pdf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2017-07-25T10:25:00Z</cp:lastPrinted>
  <dcterms:created xsi:type="dcterms:W3CDTF">2017-08-06T10:37:00Z</dcterms:created>
  <dcterms:modified xsi:type="dcterms:W3CDTF">2017-08-09T05:02:00Z</dcterms:modified>
</cp:coreProperties>
</file>